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0F40" w14:textId="402A72B1" w:rsidR="00D82418" w:rsidRPr="002D6CF6" w:rsidRDefault="00D82418" w:rsidP="00401EE4">
      <w:pPr>
        <w:pStyle w:val="a3"/>
        <w:spacing w:after="0"/>
        <w:jc w:val="both"/>
        <w:rPr>
          <w:rFonts w:ascii="Cambria" w:hAnsi="Cambria" w:cs="Arial"/>
          <w:sz w:val="32"/>
          <w:szCs w:val="32"/>
          <w:lang w:val="uk-UA"/>
        </w:rPr>
      </w:pPr>
      <w:r w:rsidRPr="002D6CF6">
        <w:rPr>
          <w:rFonts w:ascii="Cambria" w:hAnsi="Cambria" w:cs="Arial"/>
          <w:b/>
          <w:bCs/>
          <w:i/>
          <w:iCs/>
          <w:sz w:val="32"/>
          <w:szCs w:val="32"/>
          <w:lang w:val="uk-UA"/>
        </w:rPr>
        <w:t>ХРЕЩЕННЯ</w:t>
      </w:r>
      <w:r w:rsidR="00B612C1">
        <w:rPr>
          <w:rFonts w:ascii="Cambria" w:hAnsi="Cambria" w:cs="Arial"/>
          <w:b/>
          <w:bCs/>
          <w:i/>
          <w:iCs/>
          <w:sz w:val="32"/>
          <w:szCs w:val="32"/>
          <w:lang w:val="uk-UA"/>
        </w:rPr>
        <w:t xml:space="preserve"> —</w:t>
      </w:r>
      <w:r w:rsidRPr="002D6CF6">
        <w:rPr>
          <w:rFonts w:ascii="Cambria" w:hAnsi="Cambria" w:cs="Arial"/>
          <w:b/>
          <w:bCs/>
          <w:i/>
          <w:iCs/>
          <w:sz w:val="32"/>
          <w:szCs w:val="32"/>
          <w:lang w:val="uk-UA"/>
        </w:rPr>
        <w:t xml:space="preserve"> ІНСТРУМЕНТ ДЛЯ ПОМНОЖЕННЯ УЧНІВ</w:t>
      </w:r>
    </w:p>
    <w:p w14:paraId="4F1A7688" w14:textId="77777777" w:rsidR="00E518E1" w:rsidRPr="002D6CF6" w:rsidRDefault="00E518E1" w:rsidP="00E518E1">
      <w:pPr>
        <w:rPr>
          <w:i/>
          <w:u w:val="single"/>
          <w:lang w:val="uk-UA"/>
        </w:rPr>
      </w:pPr>
      <w:r w:rsidRPr="002D6CF6">
        <w:rPr>
          <w:b/>
          <w:i/>
          <w:u w:val="single"/>
          <w:lang w:val="uk-UA"/>
        </w:rPr>
        <w:t>Славетна історія</w:t>
      </w:r>
    </w:p>
    <w:p w14:paraId="45420EE8" w14:textId="77777777" w:rsidR="00E518E1" w:rsidRPr="002D6CF6" w:rsidRDefault="00E518E1" w:rsidP="00E518E1">
      <w:pPr>
        <w:pStyle w:val="Standard"/>
        <w:rPr>
          <w:rFonts w:ascii="Arial" w:hAnsi="Arial" w:cs="Arial"/>
          <w:sz w:val="22"/>
        </w:rPr>
      </w:pPr>
      <w:r w:rsidRPr="002D6CF6">
        <w:rPr>
          <w:rFonts w:ascii="Arial" w:hAnsi="Arial" w:cs="Arial"/>
          <w:sz w:val="22"/>
        </w:rPr>
        <w:t>Баптисти продемонстрували кілька гарних прикладів -  трохи похвалімося ними!</w:t>
      </w:r>
    </w:p>
    <w:p w14:paraId="1242A969" w14:textId="77777777" w:rsidR="00E518E1" w:rsidRPr="002D6CF6" w:rsidRDefault="00E518E1" w:rsidP="00E518E1">
      <w:pPr>
        <w:pStyle w:val="Standard"/>
        <w:rPr>
          <w:rFonts w:ascii="Arial" w:hAnsi="Arial" w:cs="Arial"/>
          <w:sz w:val="22"/>
        </w:rPr>
      </w:pPr>
    </w:p>
    <w:p w14:paraId="2269CD6E" w14:textId="77777777" w:rsidR="00E518E1" w:rsidRPr="002D6CF6" w:rsidRDefault="00E518E1" w:rsidP="00E518E1">
      <w:pPr>
        <w:pStyle w:val="Standard"/>
        <w:rPr>
          <w:rFonts w:ascii="Arial" w:hAnsi="Arial" w:cs="Arial"/>
          <w:sz w:val="22"/>
        </w:rPr>
      </w:pPr>
      <w:r w:rsidRPr="002D6CF6">
        <w:rPr>
          <w:rFonts w:ascii="Arial" w:hAnsi="Arial" w:cs="Arial"/>
          <w:sz w:val="22"/>
        </w:rPr>
        <w:t xml:space="preserve">Анабаптисти разом з менонітами наново представили ідею місцевих осередків Христового Царства на землі, відділених від цілого суспільства і участі в їхній роботі світських лідерів, на противагу концепції східного православ'я, католицизму чи навіть лютеранській та англіканській церкві.    </w:t>
      </w:r>
    </w:p>
    <w:p w14:paraId="4FFAB5D9" w14:textId="77777777" w:rsidR="00E518E1" w:rsidRPr="002D6CF6" w:rsidRDefault="00E518E1" w:rsidP="00E518E1">
      <w:pPr>
        <w:pStyle w:val="Standard"/>
        <w:rPr>
          <w:rFonts w:ascii="Arial" w:hAnsi="Arial" w:cs="Arial"/>
          <w:sz w:val="22"/>
        </w:rPr>
      </w:pPr>
    </w:p>
    <w:p w14:paraId="601F2B35" w14:textId="77777777" w:rsidR="00E518E1" w:rsidRPr="002D6CF6" w:rsidRDefault="00E518E1" w:rsidP="00E518E1">
      <w:pPr>
        <w:pStyle w:val="Standard"/>
        <w:rPr>
          <w:rFonts w:ascii="Arial" w:hAnsi="Arial" w:cs="Arial"/>
          <w:sz w:val="22"/>
        </w:rPr>
      </w:pPr>
      <w:r w:rsidRPr="002D6CF6">
        <w:rPr>
          <w:rFonts w:ascii="Arial" w:hAnsi="Arial" w:cs="Arial"/>
          <w:sz w:val="22"/>
        </w:rPr>
        <w:t>Ці ранні баптисти досягли настільки фантастичних результатів, що майже у всіх деномінаціях хрестять дорослих, здебільшого зануренням і здебільшого як засвідчення віри.</w:t>
      </w:r>
    </w:p>
    <w:p w14:paraId="26C9873E" w14:textId="77777777" w:rsidR="00E518E1" w:rsidRPr="002D6CF6" w:rsidRDefault="00E518E1" w:rsidP="00E518E1">
      <w:pPr>
        <w:pStyle w:val="Standard"/>
        <w:rPr>
          <w:rFonts w:ascii="Arial" w:hAnsi="Arial" w:cs="Arial"/>
          <w:sz w:val="22"/>
        </w:rPr>
      </w:pPr>
      <w:r w:rsidRPr="002D6CF6">
        <w:rPr>
          <w:rFonts w:ascii="Arial" w:hAnsi="Arial" w:cs="Arial"/>
          <w:sz w:val="22"/>
        </w:rPr>
        <w:t>Перемога баптистів була цілковитою - ура!</w:t>
      </w:r>
    </w:p>
    <w:p w14:paraId="1C561A16" w14:textId="77777777" w:rsidR="00E518E1" w:rsidRPr="002D6CF6" w:rsidRDefault="00E518E1" w:rsidP="00E518E1">
      <w:pPr>
        <w:pStyle w:val="Standard"/>
        <w:ind w:left="1440"/>
        <w:rPr>
          <w:rFonts w:ascii="Arial" w:hAnsi="Arial" w:cs="Arial"/>
          <w:sz w:val="22"/>
        </w:rPr>
      </w:pPr>
    </w:p>
    <w:p w14:paraId="2E337930" w14:textId="77777777" w:rsidR="00E518E1" w:rsidRPr="002D6CF6" w:rsidRDefault="00E518E1" w:rsidP="00E518E1">
      <w:pPr>
        <w:pStyle w:val="Standard"/>
        <w:rPr>
          <w:rFonts w:ascii="Arial" w:hAnsi="Arial" w:cs="Arial"/>
          <w:b/>
        </w:rPr>
      </w:pPr>
      <w:r w:rsidRPr="002D6CF6">
        <w:rPr>
          <w:rFonts w:ascii="Arial" w:hAnsi="Arial" w:cs="Arial"/>
          <w:sz w:val="22"/>
        </w:rPr>
        <w:t>Проте все ще існують кілька новозавітних елементів, які залишилися поза увагою.</w:t>
      </w:r>
    </w:p>
    <w:p w14:paraId="044EC094" w14:textId="77777777" w:rsidR="00D82418" w:rsidRPr="002D6CF6" w:rsidRDefault="00D82418" w:rsidP="00401EE4">
      <w:pPr>
        <w:pStyle w:val="a3"/>
        <w:spacing w:after="0"/>
        <w:jc w:val="both"/>
        <w:rPr>
          <w:rFonts w:ascii="Arial" w:hAnsi="Arial" w:cs="Arial"/>
          <w:sz w:val="22"/>
          <w:szCs w:val="22"/>
          <w:lang w:val="uk-UA"/>
        </w:rPr>
      </w:pPr>
    </w:p>
    <w:p w14:paraId="5C3E9554" w14:textId="77777777" w:rsidR="00D82418" w:rsidRPr="002D6CF6" w:rsidRDefault="00D82418" w:rsidP="00401EE4">
      <w:pPr>
        <w:pStyle w:val="a3"/>
        <w:spacing w:before="0" w:beforeAutospacing="0" w:after="0" w:line="276" w:lineRule="auto"/>
        <w:jc w:val="both"/>
        <w:rPr>
          <w:rFonts w:ascii="Arial" w:hAnsi="Arial" w:cs="Arial"/>
          <w:b/>
          <w:bCs/>
          <w:sz w:val="22"/>
          <w:szCs w:val="22"/>
          <w:lang w:val="uk-UA"/>
        </w:rPr>
      </w:pPr>
      <w:r w:rsidRPr="002D6CF6">
        <w:rPr>
          <w:rFonts w:ascii="Arial" w:hAnsi="Arial" w:cs="Arial"/>
          <w:b/>
          <w:bCs/>
          <w:i/>
          <w:iCs/>
          <w:sz w:val="22"/>
          <w:szCs w:val="22"/>
          <w:u w:val="single"/>
          <w:lang w:val="uk-UA"/>
        </w:rPr>
        <w:t xml:space="preserve">Хрещення як інструмент </w:t>
      </w:r>
      <w:proofErr w:type="spellStart"/>
      <w:r w:rsidRPr="002D6CF6">
        <w:rPr>
          <w:rFonts w:ascii="Arial" w:hAnsi="Arial" w:cs="Arial"/>
          <w:b/>
          <w:bCs/>
          <w:i/>
          <w:iCs/>
          <w:sz w:val="22"/>
          <w:szCs w:val="22"/>
          <w:u w:val="single"/>
          <w:lang w:val="uk-UA"/>
        </w:rPr>
        <w:t>благовістя</w:t>
      </w:r>
      <w:proofErr w:type="spellEnd"/>
      <w:r w:rsidRPr="002D6CF6">
        <w:rPr>
          <w:rFonts w:ascii="Arial" w:hAnsi="Arial" w:cs="Arial"/>
          <w:b/>
          <w:bCs/>
          <w:i/>
          <w:iCs/>
          <w:sz w:val="22"/>
          <w:szCs w:val="22"/>
          <w:u w:val="single"/>
          <w:lang w:val="uk-UA"/>
        </w:rPr>
        <w:t xml:space="preserve"> </w:t>
      </w:r>
    </w:p>
    <w:p w14:paraId="67F39941"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Кожне покоління має заново відкривати для себе, застосування Божих пріоритетів у своєму поколінні. Ісус дав нам Духа Святого, щоб давати нам правильних шлях.</w:t>
      </w:r>
    </w:p>
    <w:p w14:paraId="074B361F"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І хвала Богу нашому Отцеві, ВІН дає нам </w:t>
      </w:r>
      <w:r w:rsidRPr="002D6CF6">
        <w:rPr>
          <w:rFonts w:ascii="Arial" w:hAnsi="Arial" w:cs="Arial"/>
          <w:i/>
          <w:iCs/>
          <w:sz w:val="22"/>
          <w:szCs w:val="22"/>
          <w:u w:val="single"/>
          <w:lang w:val="uk-UA"/>
        </w:rPr>
        <w:t>можливість краще діяти</w:t>
      </w:r>
      <w:r w:rsidRPr="002D6CF6">
        <w:rPr>
          <w:rFonts w:ascii="Arial" w:hAnsi="Arial" w:cs="Arial"/>
          <w:sz w:val="22"/>
          <w:szCs w:val="22"/>
          <w:lang w:val="uk-UA"/>
        </w:rPr>
        <w:t>, ніж це робили наші прабатьки. Давайте по-новому поглянемо на принципи хрещення, записаний у Новому Завіті.</w:t>
      </w:r>
    </w:p>
    <w:p w14:paraId="134099BB" w14:textId="77777777" w:rsidR="00B612C1" w:rsidRDefault="00B612C1" w:rsidP="00401EE4">
      <w:pPr>
        <w:pStyle w:val="a3"/>
        <w:spacing w:before="0" w:beforeAutospacing="0" w:after="0" w:line="276" w:lineRule="auto"/>
        <w:jc w:val="both"/>
        <w:rPr>
          <w:rFonts w:ascii="Arial" w:hAnsi="Arial" w:cs="Arial"/>
          <w:b/>
          <w:bCs/>
          <w:sz w:val="22"/>
          <w:szCs w:val="22"/>
          <w:lang w:val="uk-UA"/>
        </w:rPr>
      </w:pPr>
    </w:p>
    <w:p w14:paraId="6B67FF21" w14:textId="377EB709"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b/>
          <w:bCs/>
          <w:sz w:val="22"/>
          <w:szCs w:val="22"/>
          <w:lang w:val="uk-UA"/>
        </w:rPr>
        <w:t>По-перше:</w:t>
      </w:r>
      <w:r w:rsidRPr="002D6CF6">
        <w:rPr>
          <w:rFonts w:ascii="Arial" w:hAnsi="Arial" w:cs="Arial"/>
          <w:sz w:val="22"/>
          <w:szCs w:val="22"/>
          <w:lang w:val="uk-UA"/>
        </w:rPr>
        <w:t xml:space="preserve"> </w:t>
      </w:r>
      <w:r w:rsidRPr="002D6CF6">
        <w:rPr>
          <w:rFonts w:ascii="Arial" w:hAnsi="Arial" w:cs="Arial"/>
          <w:sz w:val="22"/>
          <w:szCs w:val="22"/>
          <w:u w:val="single"/>
          <w:lang w:val="uk-UA"/>
        </w:rPr>
        <w:t xml:space="preserve">Лідери </w:t>
      </w:r>
      <w:r w:rsidRPr="002D6CF6">
        <w:rPr>
          <w:rFonts w:ascii="Arial" w:hAnsi="Arial" w:cs="Arial"/>
          <w:sz w:val="22"/>
          <w:szCs w:val="22"/>
          <w:lang w:val="uk-UA"/>
        </w:rPr>
        <w:t xml:space="preserve">церкви Нового Завіту самі </w:t>
      </w:r>
      <w:r w:rsidRPr="002D6CF6">
        <w:rPr>
          <w:rFonts w:ascii="Arial" w:hAnsi="Arial" w:cs="Arial"/>
          <w:sz w:val="22"/>
          <w:szCs w:val="22"/>
          <w:u w:val="single"/>
          <w:lang w:val="uk-UA"/>
        </w:rPr>
        <w:t>не</w:t>
      </w:r>
      <w:r w:rsidRPr="002D6CF6">
        <w:rPr>
          <w:rFonts w:ascii="Arial" w:hAnsi="Arial" w:cs="Arial"/>
          <w:sz w:val="22"/>
          <w:szCs w:val="22"/>
          <w:lang w:val="uk-UA"/>
        </w:rPr>
        <w:t xml:space="preserve"> хрестили.</w:t>
      </w:r>
    </w:p>
    <w:p w14:paraId="0FB373DA" w14:textId="77777777" w:rsidR="00D82418" w:rsidRPr="002D6CF6" w:rsidRDefault="00E47100"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Велике Доручення та інші вірші Біблії свідчать про те, що «ловець душ» повинен також ці душі і хрестити (дивіться послання).</w:t>
      </w:r>
    </w:p>
    <w:p w14:paraId="7270242B"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Хрещення – це частина Великого доручення.</w:t>
      </w:r>
    </w:p>
    <w:p w14:paraId="53288BBE"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Хрещення використовувалося як інструмент </w:t>
      </w:r>
      <w:proofErr w:type="spellStart"/>
      <w:r w:rsidRPr="002D6CF6">
        <w:rPr>
          <w:rFonts w:ascii="Arial" w:hAnsi="Arial" w:cs="Arial"/>
          <w:sz w:val="22"/>
          <w:szCs w:val="22"/>
          <w:lang w:val="uk-UA"/>
        </w:rPr>
        <w:t>благовістя</w:t>
      </w:r>
      <w:proofErr w:type="spellEnd"/>
      <w:r w:rsidRPr="002D6CF6">
        <w:rPr>
          <w:rFonts w:ascii="Arial" w:hAnsi="Arial" w:cs="Arial"/>
          <w:sz w:val="22"/>
          <w:szCs w:val="22"/>
          <w:lang w:val="uk-UA"/>
        </w:rPr>
        <w:t>.</w:t>
      </w:r>
    </w:p>
    <w:p w14:paraId="5585D742"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Хрещення було фізичним виявом народження згори.</w:t>
      </w:r>
    </w:p>
    <w:p w14:paraId="0A9FD3A6"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Хрещення в Новому Завіті звершувалося для свідчення новонаверненим, а також для свідчення перед оточуючим світом.</w:t>
      </w:r>
    </w:p>
    <w:p w14:paraId="7C3B6A98" w14:textId="77777777" w:rsidR="00B612C1" w:rsidRDefault="00B612C1" w:rsidP="00401EE4">
      <w:pPr>
        <w:pStyle w:val="a3"/>
        <w:spacing w:before="0" w:beforeAutospacing="0" w:after="0" w:line="276" w:lineRule="auto"/>
        <w:jc w:val="both"/>
        <w:rPr>
          <w:rFonts w:ascii="Arial" w:hAnsi="Arial" w:cs="Arial"/>
          <w:b/>
          <w:bCs/>
          <w:sz w:val="22"/>
          <w:szCs w:val="22"/>
          <w:lang w:val="uk-UA"/>
        </w:rPr>
      </w:pPr>
    </w:p>
    <w:p w14:paraId="30874486" w14:textId="30565D06"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b/>
          <w:bCs/>
          <w:sz w:val="22"/>
          <w:szCs w:val="22"/>
          <w:lang w:val="uk-UA"/>
        </w:rPr>
        <w:t>По-друге:</w:t>
      </w:r>
      <w:r w:rsidRPr="002D6CF6">
        <w:rPr>
          <w:rFonts w:ascii="Arial" w:hAnsi="Arial" w:cs="Arial"/>
          <w:sz w:val="22"/>
          <w:szCs w:val="22"/>
          <w:lang w:val="uk-UA"/>
        </w:rPr>
        <w:t xml:space="preserve"> в Новому Завіті навчання новонавернених проводилось після хрещення, а не перед.</w:t>
      </w:r>
    </w:p>
    <w:p w14:paraId="505C8B84"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Хрещення в даний час базується на згоді з </w:t>
      </w:r>
      <w:proofErr w:type="spellStart"/>
      <w:r w:rsidRPr="002D6CF6">
        <w:rPr>
          <w:rFonts w:ascii="Arial" w:hAnsi="Arial" w:cs="Arial"/>
          <w:sz w:val="22"/>
          <w:szCs w:val="22"/>
          <w:lang w:val="uk-UA"/>
        </w:rPr>
        <w:t>деномінаційною</w:t>
      </w:r>
      <w:proofErr w:type="spellEnd"/>
      <w:r w:rsidRPr="002D6CF6">
        <w:rPr>
          <w:rFonts w:ascii="Arial" w:hAnsi="Arial" w:cs="Arial"/>
          <w:sz w:val="22"/>
          <w:szCs w:val="22"/>
          <w:lang w:val="uk-UA"/>
        </w:rPr>
        <w:t xml:space="preserve"> доктриною.</w:t>
      </w:r>
    </w:p>
    <w:p w14:paraId="096121B2"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Хрещення в даний час розглядається як церемонія вступу людей у члени церкви.</w:t>
      </w:r>
    </w:p>
    <w:p w14:paraId="6E565BDD" w14:textId="77777777" w:rsidR="00D82418" w:rsidRPr="002D6CF6" w:rsidRDefault="00F96316"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Раніше хрещення не звершувалося для того, щоби церква мала якусь із цього користь.</w:t>
      </w:r>
      <w:r w:rsidR="00D82418" w:rsidRPr="002D6CF6">
        <w:rPr>
          <w:rFonts w:ascii="Arial" w:hAnsi="Arial" w:cs="Arial"/>
          <w:sz w:val="22"/>
          <w:szCs w:val="22"/>
          <w:lang w:val="uk-UA"/>
        </w:rPr>
        <w:t xml:space="preserve"> </w:t>
      </w:r>
    </w:p>
    <w:p w14:paraId="020F21F4" w14:textId="77777777" w:rsidR="00401EE4" w:rsidRPr="002D6CF6" w:rsidRDefault="00401EE4" w:rsidP="00401EE4">
      <w:pPr>
        <w:pStyle w:val="a3"/>
        <w:spacing w:before="0" w:beforeAutospacing="0" w:after="0" w:line="276" w:lineRule="auto"/>
        <w:jc w:val="both"/>
        <w:rPr>
          <w:rFonts w:ascii="Arial" w:hAnsi="Arial" w:cs="Arial"/>
          <w:b/>
          <w:bCs/>
          <w:lang w:val="uk-UA"/>
        </w:rPr>
      </w:pPr>
    </w:p>
    <w:p w14:paraId="19963A13" w14:textId="77777777" w:rsidR="00D82418" w:rsidRPr="002D6CF6" w:rsidRDefault="00D82418" w:rsidP="00401EE4">
      <w:pPr>
        <w:pStyle w:val="a3"/>
        <w:spacing w:before="0" w:beforeAutospacing="0" w:after="0" w:line="276" w:lineRule="auto"/>
        <w:jc w:val="both"/>
        <w:rPr>
          <w:rFonts w:ascii="Arial" w:hAnsi="Arial" w:cs="Arial"/>
          <w:b/>
          <w:bCs/>
          <w:lang w:val="uk-UA"/>
        </w:rPr>
      </w:pPr>
      <w:r w:rsidRPr="002D6CF6">
        <w:rPr>
          <w:rFonts w:ascii="Arial" w:hAnsi="Arial" w:cs="Arial"/>
          <w:b/>
          <w:bCs/>
          <w:lang w:val="uk-UA"/>
        </w:rPr>
        <w:t>Хрещення новозавітнім способом – 13 положень з Нового Завіту</w:t>
      </w:r>
    </w:p>
    <w:p w14:paraId="333EB9BB" w14:textId="77777777" w:rsidR="00D82418" w:rsidRPr="002D6CF6" w:rsidRDefault="00D82418" w:rsidP="00401EE4">
      <w:pPr>
        <w:pStyle w:val="a3"/>
        <w:numPr>
          <w:ilvl w:val="0"/>
          <w:numId w:val="1"/>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Хрещення як початок духовного розуміння / відгуку.</w:t>
      </w:r>
    </w:p>
    <w:p w14:paraId="086808B6" w14:textId="77777777" w:rsidR="00500BC3" w:rsidRPr="002D6CF6" w:rsidRDefault="00500BC3" w:rsidP="00401EE4">
      <w:pPr>
        <w:pStyle w:val="Standard"/>
        <w:spacing w:line="276" w:lineRule="auto"/>
        <w:jc w:val="both"/>
        <w:rPr>
          <w:rFonts w:ascii="Arial" w:hAnsi="Arial" w:cs="Arial"/>
          <w:sz w:val="22"/>
          <w:szCs w:val="22"/>
        </w:rPr>
      </w:pPr>
      <w:r w:rsidRPr="002D6CF6">
        <w:rPr>
          <w:rFonts w:ascii="Arial" w:hAnsi="Arial" w:cs="Arial"/>
          <w:sz w:val="22"/>
          <w:szCs w:val="22"/>
        </w:rPr>
        <w:t>Івана 1:31: Я не знав його, але я прийшов хрестити водою, щоб він з'явився Ізраїлеві.</w:t>
      </w:r>
    </w:p>
    <w:p w14:paraId="1A22F66D" w14:textId="77777777" w:rsidR="00500BC3" w:rsidRPr="002D6CF6" w:rsidRDefault="00500BC3" w:rsidP="00401EE4">
      <w:pPr>
        <w:pStyle w:val="Standard"/>
        <w:spacing w:line="276" w:lineRule="auto"/>
        <w:jc w:val="both"/>
        <w:rPr>
          <w:rFonts w:ascii="Arial" w:hAnsi="Arial" w:cs="Arial"/>
          <w:sz w:val="22"/>
          <w:szCs w:val="22"/>
        </w:rPr>
      </w:pPr>
      <w:r w:rsidRPr="002D6CF6">
        <w:rPr>
          <w:rFonts w:ascii="Arial" w:hAnsi="Arial" w:cs="Arial"/>
          <w:sz w:val="22"/>
          <w:szCs w:val="22"/>
        </w:rPr>
        <w:t>Луки 7:29: Весь народ, митники, почувши, визнали слушність Бога й охрестилися Івановим хрещенням.</w:t>
      </w:r>
    </w:p>
    <w:p w14:paraId="4A5471F0" w14:textId="77777777" w:rsidR="00500BC3" w:rsidRPr="002D6CF6" w:rsidRDefault="00500BC3" w:rsidP="00401EE4">
      <w:pPr>
        <w:pStyle w:val="Standard"/>
        <w:spacing w:line="276" w:lineRule="auto"/>
        <w:jc w:val="both"/>
        <w:rPr>
          <w:rFonts w:ascii="Arial" w:hAnsi="Arial" w:cs="Arial"/>
          <w:sz w:val="22"/>
          <w:szCs w:val="22"/>
        </w:rPr>
      </w:pPr>
      <w:r w:rsidRPr="002D6CF6">
        <w:rPr>
          <w:rFonts w:ascii="Arial" w:hAnsi="Arial" w:cs="Arial"/>
          <w:sz w:val="22"/>
          <w:szCs w:val="22"/>
        </w:rPr>
        <w:t>Луки 7:30: а фарисеї і законники відкинули задум Божий, не охрестилися від нього.</w:t>
      </w:r>
    </w:p>
    <w:p w14:paraId="24A3E2D3" w14:textId="77777777" w:rsidR="00500BC3" w:rsidRPr="002D6CF6" w:rsidRDefault="00500BC3" w:rsidP="00401EE4">
      <w:pPr>
        <w:pStyle w:val="Standard"/>
        <w:spacing w:line="276" w:lineRule="auto"/>
        <w:jc w:val="both"/>
        <w:rPr>
          <w:rFonts w:ascii="Arial" w:hAnsi="Arial" w:cs="Arial"/>
          <w:sz w:val="22"/>
          <w:szCs w:val="22"/>
        </w:rPr>
      </w:pPr>
      <w:r w:rsidRPr="002D6CF6">
        <w:rPr>
          <w:rFonts w:ascii="Arial" w:hAnsi="Arial" w:cs="Arial"/>
          <w:sz w:val="22"/>
          <w:szCs w:val="22"/>
        </w:rPr>
        <w:t xml:space="preserve">Дії 10:37: Ви знаєте про справу, що сталася по всій Юдеї, починаючи від </w:t>
      </w:r>
      <w:proofErr w:type="spellStart"/>
      <w:r w:rsidRPr="002D6CF6">
        <w:rPr>
          <w:rFonts w:ascii="Arial" w:hAnsi="Arial" w:cs="Arial"/>
          <w:sz w:val="22"/>
          <w:szCs w:val="22"/>
        </w:rPr>
        <w:t>Галилеї</w:t>
      </w:r>
      <w:proofErr w:type="spellEnd"/>
      <w:r w:rsidRPr="002D6CF6">
        <w:rPr>
          <w:rFonts w:ascii="Arial" w:hAnsi="Arial" w:cs="Arial"/>
          <w:sz w:val="22"/>
          <w:szCs w:val="22"/>
        </w:rPr>
        <w:t xml:space="preserve">, після хрещення, яке проповідував Іван. </w:t>
      </w:r>
    </w:p>
    <w:p w14:paraId="3E417BF0" w14:textId="77777777" w:rsidR="00D82418" w:rsidRPr="002D6CF6" w:rsidRDefault="00500BC3" w:rsidP="00401EE4">
      <w:pPr>
        <w:pStyle w:val="Standard"/>
        <w:spacing w:line="276" w:lineRule="auto"/>
        <w:jc w:val="both"/>
        <w:rPr>
          <w:rFonts w:ascii="Arial" w:hAnsi="Arial" w:cs="Arial"/>
          <w:sz w:val="22"/>
          <w:szCs w:val="22"/>
        </w:rPr>
      </w:pPr>
      <w:r w:rsidRPr="002D6CF6">
        <w:rPr>
          <w:rFonts w:ascii="Arial" w:hAnsi="Arial" w:cs="Arial"/>
          <w:sz w:val="22"/>
          <w:szCs w:val="22"/>
        </w:rPr>
        <w:t xml:space="preserve">Дії 1:22: почавши від Іванового хрещення і до дня, як піднісся від нас, </w:t>
      </w:r>
      <w:r w:rsidRPr="002D6CF6">
        <w:rPr>
          <w:rFonts w:ascii="Arial" w:eastAsia="Lato;sans-serif" w:hAnsi="Arial" w:cs="Arial"/>
          <w:sz w:val="22"/>
          <w:szCs w:val="22"/>
          <w:lang w:eastAsia="zh-CN" w:bidi="he-IL"/>
        </w:rPr>
        <w:t>—</w:t>
      </w:r>
      <w:r w:rsidRPr="002D6CF6">
        <w:rPr>
          <w:rFonts w:ascii="Arial" w:hAnsi="Arial" w:cs="Arial"/>
          <w:sz w:val="22"/>
          <w:szCs w:val="22"/>
        </w:rPr>
        <w:t xml:space="preserve"> один з них був з нами свідком його воскресіння</w:t>
      </w:r>
      <w:r w:rsidR="00D82418" w:rsidRPr="002D6CF6">
        <w:rPr>
          <w:rFonts w:ascii="Arial" w:hAnsi="Arial" w:cs="Arial"/>
          <w:sz w:val="22"/>
          <w:szCs w:val="22"/>
        </w:rPr>
        <w:t>.</w:t>
      </w:r>
    </w:p>
    <w:p w14:paraId="713C845F" w14:textId="77777777" w:rsidR="00D82418" w:rsidRPr="002D6CF6" w:rsidRDefault="00D82418" w:rsidP="00401EE4">
      <w:pPr>
        <w:pStyle w:val="a3"/>
        <w:numPr>
          <w:ilvl w:val="0"/>
          <w:numId w:val="2"/>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Хрещення як акцент воскресіння з мертвих</w:t>
      </w:r>
    </w:p>
    <w:p w14:paraId="39AF16B7"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Римлян 6:4: Тож ми поховані з ним через хрещення в смерть, щоб так, як Христос устав із мертвих славою Батька, так і ми почали ходити в оновленні життя.</w:t>
      </w:r>
    </w:p>
    <w:p w14:paraId="0D073B08"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proofErr w:type="spellStart"/>
      <w:r w:rsidRPr="002D6CF6">
        <w:rPr>
          <w:rFonts w:ascii="Arial" w:hAnsi="Arial" w:cs="Arial"/>
          <w:sz w:val="22"/>
          <w:szCs w:val="22"/>
          <w:lang w:val="uk-UA"/>
        </w:rPr>
        <w:lastRenderedPageBreak/>
        <w:t>Колосян</w:t>
      </w:r>
      <w:proofErr w:type="spellEnd"/>
      <w:r w:rsidRPr="002D6CF6">
        <w:rPr>
          <w:rFonts w:ascii="Arial" w:hAnsi="Arial" w:cs="Arial"/>
          <w:sz w:val="22"/>
          <w:szCs w:val="22"/>
          <w:lang w:val="uk-UA"/>
        </w:rPr>
        <w:t xml:space="preserve"> 2:12: Бувши похованими з ним хрещенням, ви встали з ним вірою в силу Бога, що воскресив його з мертвих.</w:t>
      </w:r>
    </w:p>
    <w:p w14:paraId="69705F7F"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Петра 3:21: Його прообраз тепер і вас спасає: це хрещення, тобто не </w:t>
      </w:r>
      <w:proofErr w:type="spellStart"/>
      <w:r w:rsidRPr="002D6CF6">
        <w:rPr>
          <w:rFonts w:ascii="Arial" w:hAnsi="Arial" w:cs="Arial"/>
          <w:sz w:val="22"/>
          <w:szCs w:val="22"/>
          <w:lang w:val="uk-UA"/>
        </w:rPr>
        <w:t>позбуття</w:t>
      </w:r>
      <w:proofErr w:type="spellEnd"/>
      <w:r w:rsidRPr="002D6CF6">
        <w:rPr>
          <w:rFonts w:ascii="Arial" w:hAnsi="Arial" w:cs="Arial"/>
          <w:sz w:val="22"/>
          <w:szCs w:val="22"/>
          <w:lang w:val="uk-UA"/>
        </w:rPr>
        <w:t xml:space="preserve"> тілесної нечистоти, але прохання доброго сумління до Бога через воскресіння Ісуса Христа,</w:t>
      </w:r>
    </w:p>
    <w:p w14:paraId="170C70D1"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19:3: Сказав же [їм]: Тож у що ви хрестилися? Вони відповіли: В Іванове хрещення.</w:t>
      </w:r>
    </w:p>
    <w:p w14:paraId="5350C80F"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19:4: І мовив Павло: Іван хрестив хрещенням на покаяння, кажучи людям, щоб повірили в того, що йде за ним, цебто в Ісуса [Христа].</w:t>
      </w:r>
    </w:p>
    <w:p w14:paraId="5D17C1E3"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19:5: Почувши ж, охрестилися в ім'я Господа Ісуса,</w:t>
      </w:r>
    </w:p>
    <w:p w14:paraId="73760484"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15:29: Бо що роблять ті, що </w:t>
      </w:r>
      <w:proofErr w:type="spellStart"/>
      <w:r w:rsidRPr="002D6CF6">
        <w:rPr>
          <w:rFonts w:ascii="Arial" w:hAnsi="Arial" w:cs="Arial"/>
          <w:sz w:val="22"/>
          <w:szCs w:val="22"/>
          <w:lang w:val="uk-UA"/>
        </w:rPr>
        <w:t>христятся</w:t>
      </w:r>
      <w:proofErr w:type="spellEnd"/>
      <w:r w:rsidRPr="002D6CF6">
        <w:rPr>
          <w:rFonts w:ascii="Arial" w:hAnsi="Arial" w:cs="Arial"/>
          <w:sz w:val="22"/>
          <w:szCs w:val="22"/>
          <w:lang w:val="uk-UA"/>
        </w:rPr>
        <w:t xml:space="preserve"> за мертвих? Якщо мертві не встають зовсім, то нащо христитися за мертвих?</w:t>
      </w:r>
    </w:p>
    <w:p w14:paraId="1198411B" w14:textId="77777777" w:rsidR="00D82418" w:rsidRPr="002D6CF6" w:rsidRDefault="00500BC3" w:rsidP="00401EE4">
      <w:pPr>
        <w:pStyle w:val="a3"/>
        <w:spacing w:before="0" w:beforeAutospacing="0" w:after="0" w:line="276" w:lineRule="auto"/>
        <w:jc w:val="both"/>
        <w:rPr>
          <w:rFonts w:ascii="Arial" w:hAnsi="Arial" w:cs="Arial"/>
          <w:sz w:val="22"/>
          <w:szCs w:val="22"/>
          <w:lang w:val="uk-UA"/>
        </w:rPr>
      </w:pPr>
      <w:proofErr w:type="spellStart"/>
      <w:r w:rsidRPr="002D6CF6">
        <w:rPr>
          <w:rFonts w:ascii="Arial" w:hAnsi="Arial" w:cs="Arial"/>
          <w:sz w:val="22"/>
          <w:szCs w:val="22"/>
          <w:lang w:val="uk-UA"/>
        </w:rPr>
        <w:t>Галатів</w:t>
      </w:r>
      <w:proofErr w:type="spellEnd"/>
      <w:r w:rsidRPr="002D6CF6">
        <w:rPr>
          <w:rFonts w:ascii="Arial" w:hAnsi="Arial" w:cs="Arial"/>
          <w:sz w:val="22"/>
          <w:szCs w:val="22"/>
          <w:lang w:val="uk-UA"/>
        </w:rPr>
        <w:t xml:space="preserve"> 3:27: Бо ви, що в Христа христилися, — в Христа зодягнулися</w:t>
      </w:r>
      <w:r w:rsidR="00D82418" w:rsidRPr="002D6CF6">
        <w:rPr>
          <w:rFonts w:ascii="Arial" w:hAnsi="Arial" w:cs="Arial"/>
          <w:sz w:val="22"/>
          <w:szCs w:val="22"/>
          <w:lang w:val="uk-UA"/>
        </w:rPr>
        <w:t>.</w:t>
      </w:r>
    </w:p>
    <w:p w14:paraId="190653BF" w14:textId="77777777" w:rsidR="00401EE4" w:rsidRPr="002D6CF6" w:rsidRDefault="00401EE4" w:rsidP="00401EE4">
      <w:pPr>
        <w:pStyle w:val="a3"/>
        <w:spacing w:before="0" w:beforeAutospacing="0" w:after="0" w:line="276" w:lineRule="auto"/>
        <w:jc w:val="both"/>
        <w:rPr>
          <w:rFonts w:ascii="Arial" w:hAnsi="Arial" w:cs="Arial"/>
          <w:sz w:val="22"/>
          <w:szCs w:val="22"/>
          <w:lang w:val="uk-UA"/>
        </w:rPr>
      </w:pPr>
    </w:p>
    <w:p w14:paraId="22C77CF0" w14:textId="77777777" w:rsidR="00D82418" w:rsidRPr="002D6CF6" w:rsidRDefault="00D82418" w:rsidP="00401EE4">
      <w:pPr>
        <w:pStyle w:val="a3"/>
        <w:numPr>
          <w:ilvl w:val="0"/>
          <w:numId w:val="3"/>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Хрещення та лжевчення / розуміння</w:t>
      </w:r>
    </w:p>
    <w:p w14:paraId="5A10BFA7"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Івана 1:25: Запитали його, і сказали йому: Чому хрестиш, коли ти не Христос, не Ілля і не пророк?</w:t>
      </w:r>
    </w:p>
    <w:p w14:paraId="4F9559E9"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Марка16:16: Хто повірить і охреститься, буде врятований, а хто не повірить, буде засуджений.</w:t>
      </w:r>
    </w:p>
    <w:p w14:paraId="2FA71D3B" w14:textId="77777777" w:rsidR="00D82418"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8:15-16: Прийшовши, ті помолилися за них, аби вони одержали Святого Духа. Бо ще на жодного з них не зійшов, а тільки хрещені були в ім'я Господа Ісуса</w:t>
      </w:r>
      <w:r w:rsidR="00D82418" w:rsidRPr="002D6CF6">
        <w:rPr>
          <w:rFonts w:ascii="Arial" w:hAnsi="Arial" w:cs="Arial"/>
          <w:sz w:val="22"/>
          <w:szCs w:val="22"/>
          <w:lang w:val="uk-UA"/>
        </w:rPr>
        <w:t>.</w:t>
      </w:r>
    </w:p>
    <w:p w14:paraId="39193541" w14:textId="77777777" w:rsidR="00D82418" w:rsidRPr="002D6CF6" w:rsidRDefault="00500BC3" w:rsidP="00401EE4">
      <w:pPr>
        <w:pStyle w:val="a3"/>
        <w:spacing w:before="60" w:beforeAutospacing="0" w:after="60"/>
        <w:jc w:val="both"/>
        <w:rPr>
          <w:rFonts w:ascii="Arial" w:hAnsi="Arial" w:cs="Arial"/>
          <w:sz w:val="22"/>
          <w:szCs w:val="22"/>
          <w:lang w:val="uk-UA"/>
        </w:rPr>
      </w:pPr>
      <w:r w:rsidRPr="002D6CF6">
        <w:rPr>
          <w:rFonts w:ascii="Arial" w:hAnsi="Arial" w:cs="Arial"/>
          <w:b/>
          <w:bCs/>
          <w:sz w:val="22"/>
          <w:szCs w:val="22"/>
          <w:lang w:val="uk-UA"/>
        </w:rPr>
        <w:t xml:space="preserve">      4.</w:t>
      </w:r>
      <w:r w:rsidRPr="002D6CF6">
        <w:rPr>
          <w:rFonts w:ascii="Arial" w:hAnsi="Arial" w:cs="Arial"/>
          <w:b/>
          <w:bCs/>
          <w:sz w:val="22"/>
          <w:szCs w:val="22"/>
          <w:lang w:val="uk-UA"/>
        </w:rPr>
        <w:tab/>
        <w:t>Хрещення Духом Святим — чи ви його прийняли?</w:t>
      </w:r>
    </w:p>
    <w:p w14:paraId="171CC9C5"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Матвія 3:11: Отож, я хрещу вас водою на покаяння, а Той, що прийде після мене, сильніший від мене; Йому я не гідний взуття нести; Той вас хреститиме Духом Святим та вогнем.</w:t>
      </w:r>
    </w:p>
    <w:p w14:paraId="46754529"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Луки 3:16:Іван відповідав усім, кажучи: Я водою хрещу вас; але йде дужчий від мене, якому я не гідний розв'язати ремінь його взуття; він хреститиме вас Духом Святим та вогнем;</w:t>
      </w:r>
    </w:p>
    <w:p w14:paraId="1BEB1162"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1:5: Бо Іван же хрестив водою, ви ж маєте хреститися Святим Духом за кілька днів.</w:t>
      </w:r>
    </w:p>
    <w:p w14:paraId="2406AE20" w14:textId="77777777" w:rsidR="00D82418"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11:16: Згадав я Господнє слово, як він говорив: Іван хрестив водою, ви ж хреститиметеся Святим Духом</w:t>
      </w:r>
      <w:r w:rsidR="00D82418" w:rsidRPr="002D6CF6">
        <w:rPr>
          <w:rFonts w:ascii="Arial" w:hAnsi="Arial" w:cs="Arial"/>
          <w:sz w:val="22"/>
          <w:szCs w:val="22"/>
          <w:lang w:val="uk-UA"/>
        </w:rPr>
        <w:t>.</w:t>
      </w:r>
    </w:p>
    <w:p w14:paraId="2F52CD14" w14:textId="77777777" w:rsidR="00D82418" w:rsidRPr="002D6CF6" w:rsidRDefault="00D82418" w:rsidP="00401EE4">
      <w:pPr>
        <w:pStyle w:val="a3"/>
        <w:numPr>
          <w:ilvl w:val="0"/>
          <w:numId w:val="5"/>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Складається враження, що хрещення є тісно пов'язаним з покаянням — навіть коли новонавернені були ще слабкими</w:t>
      </w:r>
    </w:p>
    <w:p w14:paraId="16924EBC"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8:12: Але коли повірили Пилипові, що благовістив Боже Царство й ім'я Ісуса Христа, то охрестилися і чоловіки, й жінки.</w:t>
      </w:r>
    </w:p>
    <w:p w14:paraId="05E34D4E" w14:textId="77777777" w:rsidR="00D82418"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Дії 8:13: Повірив і сам Симон і, охрестившись, перебував з Пилипом. </w:t>
      </w:r>
      <w:proofErr w:type="spellStart"/>
      <w:r w:rsidRPr="002D6CF6">
        <w:rPr>
          <w:rFonts w:ascii="Arial" w:hAnsi="Arial" w:cs="Arial"/>
          <w:sz w:val="22"/>
          <w:szCs w:val="22"/>
          <w:lang w:val="uk-UA"/>
        </w:rPr>
        <w:t>Бачачи</w:t>
      </w:r>
      <w:proofErr w:type="spellEnd"/>
      <w:r w:rsidRPr="002D6CF6">
        <w:rPr>
          <w:rFonts w:ascii="Arial" w:hAnsi="Arial" w:cs="Arial"/>
          <w:sz w:val="22"/>
          <w:szCs w:val="22"/>
          <w:lang w:val="uk-UA"/>
        </w:rPr>
        <w:t xml:space="preserve"> великі сили й знамення, дивувався</w:t>
      </w:r>
      <w:r w:rsidR="00D82418" w:rsidRPr="002D6CF6">
        <w:rPr>
          <w:rFonts w:ascii="Arial" w:hAnsi="Arial" w:cs="Arial"/>
          <w:sz w:val="22"/>
          <w:szCs w:val="22"/>
          <w:lang w:val="uk-UA"/>
        </w:rPr>
        <w:t>.</w:t>
      </w:r>
    </w:p>
    <w:p w14:paraId="7C1955FD" w14:textId="77777777" w:rsidR="00D82418" w:rsidRPr="002D6CF6" w:rsidRDefault="00500BC3" w:rsidP="00401EE4">
      <w:pPr>
        <w:pStyle w:val="a3"/>
        <w:numPr>
          <w:ilvl w:val="0"/>
          <w:numId w:val="6"/>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Хрещення відразу іде вслід за покаянням</w:t>
      </w:r>
    </w:p>
    <w:p w14:paraId="7304D500"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8:36: Тим часом вони, йдучи дорогою, під'їхали до якоїсь води. Скопець каже: Ось вода, що забороняє мені охреститися? [37 Пилип йому промовив: Якщо віруєш всім своїм серцем, - можна. Той у відповідь сказав: Вірую, що Ісус Христос — Син Божий.]</w:t>
      </w:r>
    </w:p>
    <w:p w14:paraId="1B6C5837"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8:38: І наказав колісниці стати. Обидва зайшли у воду — Пилип і скопець. І охрестив його.</w:t>
      </w:r>
    </w:p>
    <w:p w14:paraId="2680E929"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9:18: І одразу відпала від його очей наче якась луска: він став видючий, устав, охрестився,</w:t>
      </w:r>
    </w:p>
    <w:p w14:paraId="3A7D7FB2"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16:15: Як охрестилася вона та її дім, то благала, кажучи: Якщо ви вважали мене за вірну Господеві, то прийдіть до моєї оселі й живіть! І змусила нас.</w:t>
      </w:r>
    </w:p>
    <w:p w14:paraId="7B98932C" w14:textId="77777777" w:rsidR="00500BC3"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16:33: І, забравши їх тієї години ночі, обмив їм рани, і тут же охрестився сам і вся його родина.</w:t>
      </w:r>
    </w:p>
    <w:p w14:paraId="2752F213" w14:textId="77777777" w:rsidR="00D82418" w:rsidRPr="002D6CF6" w:rsidRDefault="00500BC3"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22:16: А тепер чого баришся? Устань, охрестися та обмий свої гріхи, прикликавши його ім'я</w:t>
      </w:r>
      <w:r w:rsidR="00D82418" w:rsidRPr="002D6CF6">
        <w:rPr>
          <w:rFonts w:ascii="Arial" w:hAnsi="Arial" w:cs="Arial"/>
          <w:sz w:val="22"/>
          <w:szCs w:val="22"/>
          <w:lang w:val="uk-UA"/>
        </w:rPr>
        <w:t>.</w:t>
      </w:r>
    </w:p>
    <w:p w14:paraId="341D9CBE" w14:textId="77777777" w:rsidR="00D82418" w:rsidRPr="002D6CF6" w:rsidRDefault="00D82418" w:rsidP="00401EE4">
      <w:pPr>
        <w:pStyle w:val="a3"/>
        <w:numPr>
          <w:ilvl w:val="0"/>
          <w:numId w:val="7"/>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Навчання новонавернених після хрещення, а не перед</w:t>
      </w:r>
    </w:p>
    <w:p w14:paraId="6F12F6B1"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Матвія 28:19</w:t>
      </w:r>
      <w:r w:rsidR="00444292" w:rsidRPr="002D6CF6">
        <w:rPr>
          <w:rFonts w:ascii="Arial" w:hAnsi="Arial" w:cs="Arial"/>
          <w:sz w:val="22"/>
          <w:szCs w:val="22"/>
          <w:lang w:val="uk-UA"/>
        </w:rPr>
        <w:t>:</w:t>
      </w:r>
      <w:r w:rsidRPr="002D6CF6">
        <w:rPr>
          <w:rFonts w:ascii="Arial" w:hAnsi="Arial" w:cs="Arial"/>
          <w:sz w:val="22"/>
          <w:szCs w:val="22"/>
          <w:lang w:val="uk-UA"/>
        </w:rPr>
        <w:t xml:space="preserve"> Вказівка спочатку хрестити, а потім навчати</w:t>
      </w:r>
      <w:r w:rsidR="00444292" w:rsidRPr="002D6CF6">
        <w:rPr>
          <w:rFonts w:ascii="Arial" w:hAnsi="Arial" w:cs="Arial"/>
          <w:sz w:val="22"/>
          <w:szCs w:val="22"/>
          <w:lang w:val="uk-UA"/>
        </w:rPr>
        <w:t>.</w:t>
      </w:r>
    </w:p>
    <w:p w14:paraId="458EE40E"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2:42</w:t>
      </w:r>
      <w:r w:rsidR="00444292" w:rsidRPr="002D6CF6">
        <w:rPr>
          <w:rFonts w:ascii="Arial" w:hAnsi="Arial" w:cs="Arial"/>
          <w:sz w:val="22"/>
          <w:szCs w:val="22"/>
          <w:lang w:val="uk-UA"/>
        </w:rPr>
        <w:t>:</w:t>
      </w:r>
      <w:r w:rsidRPr="002D6CF6">
        <w:rPr>
          <w:rFonts w:ascii="Arial" w:hAnsi="Arial" w:cs="Arial"/>
          <w:sz w:val="22"/>
          <w:szCs w:val="22"/>
          <w:lang w:val="uk-UA"/>
        </w:rPr>
        <w:t xml:space="preserve"> після П’ятидесятниці</w:t>
      </w:r>
      <w:r w:rsidR="00444292" w:rsidRPr="002D6CF6">
        <w:rPr>
          <w:rFonts w:ascii="Arial" w:hAnsi="Arial" w:cs="Arial"/>
          <w:sz w:val="22"/>
          <w:szCs w:val="22"/>
          <w:lang w:val="uk-UA"/>
        </w:rPr>
        <w:t>.</w:t>
      </w:r>
    </w:p>
    <w:p w14:paraId="15CFBB64"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10:48</w:t>
      </w:r>
      <w:r w:rsidR="00444292" w:rsidRPr="002D6CF6">
        <w:rPr>
          <w:rFonts w:ascii="Arial" w:hAnsi="Arial" w:cs="Arial"/>
          <w:sz w:val="22"/>
          <w:szCs w:val="22"/>
          <w:lang w:val="uk-UA"/>
        </w:rPr>
        <w:t>:</w:t>
      </w:r>
      <w:r w:rsidRPr="002D6CF6">
        <w:rPr>
          <w:rFonts w:ascii="Arial" w:hAnsi="Arial" w:cs="Arial"/>
          <w:sz w:val="22"/>
          <w:szCs w:val="22"/>
          <w:lang w:val="uk-UA"/>
        </w:rPr>
        <w:t xml:space="preserve"> Петро у Корнилія</w:t>
      </w:r>
      <w:r w:rsidR="00444292" w:rsidRPr="002D6CF6">
        <w:rPr>
          <w:rFonts w:ascii="Arial" w:hAnsi="Arial" w:cs="Arial"/>
          <w:sz w:val="22"/>
          <w:szCs w:val="22"/>
          <w:lang w:val="uk-UA"/>
        </w:rPr>
        <w:t>.</w:t>
      </w:r>
    </w:p>
    <w:p w14:paraId="5D5497AF" w14:textId="77777777" w:rsidR="00D82418" w:rsidRPr="002D6CF6"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16:15</w:t>
      </w:r>
      <w:r w:rsidR="00444292" w:rsidRPr="002D6CF6">
        <w:rPr>
          <w:rFonts w:ascii="Arial" w:hAnsi="Arial" w:cs="Arial"/>
          <w:sz w:val="22"/>
          <w:szCs w:val="22"/>
          <w:lang w:val="uk-UA"/>
        </w:rPr>
        <w:t>:</w:t>
      </w:r>
      <w:r w:rsidRPr="002D6CF6">
        <w:rPr>
          <w:rFonts w:ascii="Arial" w:hAnsi="Arial" w:cs="Arial"/>
          <w:sz w:val="22"/>
          <w:szCs w:val="22"/>
          <w:lang w:val="uk-UA"/>
        </w:rPr>
        <w:t xml:space="preserve"> Павло і Лідія</w:t>
      </w:r>
      <w:r w:rsidR="00444292" w:rsidRPr="002D6CF6">
        <w:rPr>
          <w:rFonts w:ascii="Arial" w:hAnsi="Arial" w:cs="Arial"/>
          <w:sz w:val="22"/>
          <w:szCs w:val="22"/>
          <w:lang w:val="uk-UA"/>
        </w:rPr>
        <w:t>.</w:t>
      </w:r>
    </w:p>
    <w:p w14:paraId="114C02CC" w14:textId="77777777" w:rsidR="00D82418" w:rsidRDefault="00D82418"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16:34</w:t>
      </w:r>
      <w:r w:rsidR="00444292" w:rsidRPr="002D6CF6">
        <w:rPr>
          <w:rFonts w:ascii="Arial" w:hAnsi="Arial" w:cs="Arial"/>
          <w:sz w:val="22"/>
          <w:szCs w:val="22"/>
          <w:lang w:val="uk-UA"/>
        </w:rPr>
        <w:t>:</w:t>
      </w:r>
      <w:r w:rsidRPr="002D6CF6">
        <w:rPr>
          <w:rFonts w:ascii="Arial" w:hAnsi="Arial" w:cs="Arial"/>
          <w:sz w:val="22"/>
          <w:szCs w:val="22"/>
          <w:lang w:val="uk-UA"/>
        </w:rPr>
        <w:t xml:space="preserve"> Павло і в’язничний сторож у </w:t>
      </w:r>
      <w:proofErr w:type="spellStart"/>
      <w:r w:rsidRPr="002D6CF6">
        <w:rPr>
          <w:rFonts w:ascii="Arial" w:hAnsi="Arial" w:cs="Arial"/>
          <w:sz w:val="22"/>
          <w:szCs w:val="22"/>
          <w:lang w:val="uk-UA"/>
        </w:rPr>
        <w:t>Филиппах</w:t>
      </w:r>
      <w:proofErr w:type="spellEnd"/>
      <w:r w:rsidR="00444292" w:rsidRPr="002D6CF6">
        <w:rPr>
          <w:rFonts w:ascii="Arial" w:hAnsi="Arial" w:cs="Arial"/>
          <w:sz w:val="22"/>
          <w:szCs w:val="22"/>
          <w:lang w:val="uk-UA"/>
        </w:rPr>
        <w:t>.</w:t>
      </w:r>
    </w:p>
    <w:p w14:paraId="5548415A" w14:textId="77777777" w:rsidR="002D6CF6" w:rsidRDefault="002D6CF6" w:rsidP="00401EE4">
      <w:pPr>
        <w:pStyle w:val="a3"/>
        <w:spacing w:before="0" w:beforeAutospacing="0" w:after="0" w:line="276" w:lineRule="auto"/>
        <w:jc w:val="both"/>
        <w:rPr>
          <w:rFonts w:ascii="Arial" w:hAnsi="Arial" w:cs="Arial"/>
          <w:sz w:val="22"/>
          <w:szCs w:val="22"/>
          <w:lang w:val="uk-UA"/>
        </w:rPr>
      </w:pPr>
    </w:p>
    <w:p w14:paraId="29961BCA" w14:textId="77777777" w:rsidR="002D6CF6" w:rsidRPr="002D6CF6" w:rsidRDefault="002D6CF6" w:rsidP="00401EE4">
      <w:pPr>
        <w:pStyle w:val="a3"/>
        <w:spacing w:before="0" w:beforeAutospacing="0" w:after="0" w:line="276" w:lineRule="auto"/>
        <w:jc w:val="both"/>
        <w:rPr>
          <w:rFonts w:ascii="Arial" w:hAnsi="Arial" w:cs="Arial"/>
          <w:sz w:val="22"/>
          <w:szCs w:val="22"/>
          <w:lang w:val="uk-UA"/>
        </w:rPr>
      </w:pPr>
    </w:p>
    <w:p w14:paraId="2C140701" w14:textId="77777777" w:rsidR="00D82418" w:rsidRPr="002D6CF6" w:rsidRDefault="00D82418"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Більш велична картина хрещення</w:t>
      </w:r>
    </w:p>
    <w:p w14:paraId="175D825D"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10:2: усі хрестилися в Мойсеєві — у хмарі і в морі;</w:t>
      </w:r>
    </w:p>
    <w:p w14:paraId="795EEAD2"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12:13: Бо всі ми охрещені одним Духом в одне тіло, — чи то юдеї, чи греки, чи раби, чи вільні, — всі одним Духом напоєні.</w:t>
      </w:r>
    </w:p>
    <w:p w14:paraId="49636D9A"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proofErr w:type="spellStart"/>
      <w:r w:rsidRPr="002D6CF6">
        <w:rPr>
          <w:rFonts w:ascii="Arial" w:hAnsi="Arial" w:cs="Arial"/>
          <w:sz w:val="22"/>
          <w:szCs w:val="22"/>
          <w:lang w:val="uk-UA"/>
        </w:rPr>
        <w:t>Ефесян</w:t>
      </w:r>
      <w:proofErr w:type="spellEnd"/>
      <w:r w:rsidRPr="002D6CF6">
        <w:rPr>
          <w:rFonts w:ascii="Arial" w:hAnsi="Arial" w:cs="Arial"/>
          <w:sz w:val="22"/>
          <w:szCs w:val="22"/>
          <w:lang w:val="uk-UA"/>
        </w:rPr>
        <w:t xml:space="preserve"> 4:5: Один Господь, одна віра, одне хрещення,</w:t>
      </w:r>
    </w:p>
    <w:p w14:paraId="06709BC5" w14:textId="77777777" w:rsidR="00D82418" w:rsidRPr="002D6CF6" w:rsidRDefault="00444292" w:rsidP="00401EE4">
      <w:pPr>
        <w:pStyle w:val="a3"/>
        <w:numPr>
          <w:ilvl w:val="0"/>
          <w:numId w:val="17"/>
        </w:numPr>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не членство, але вступ до Царства — громадянство</w:t>
      </w:r>
      <w:r w:rsidR="00D82418" w:rsidRPr="002D6CF6">
        <w:rPr>
          <w:rFonts w:ascii="Arial" w:hAnsi="Arial" w:cs="Arial"/>
          <w:i/>
          <w:iCs/>
          <w:sz w:val="22"/>
          <w:szCs w:val="22"/>
          <w:lang w:val="uk-UA"/>
        </w:rPr>
        <w:t>.</w:t>
      </w:r>
    </w:p>
    <w:p w14:paraId="29147A7B" w14:textId="77777777" w:rsidR="00D82418" w:rsidRPr="002D6CF6" w:rsidRDefault="00D82418"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Сам Ісус не хрестив</w:t>
      </w:r>
    </w:p>
    <w:p w14:paraId="11AB9714"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Івана 3:22: Відтак прийшов Ісус з учнями в Юдею і з ними там перебував та хрестив.</w:t>
      </w:r>
    </w:p>
    <w:p w14:paraId="7ECF9E4C"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Івана 3:26: Прийшли вони до Івана і сказали йому: </w:t>
      </w:r>
      <w:proofErr w:type="spellStart"/>
      <w:r w:rsidRPr="002D6CF6">
        <w:rPr>
          <w:rFonts w:ascii="Arial" w:hAnsi="Arial" w:cs="Arial"/>
          <w:sz w:val="22"/>
          <w:szCs w:val="22"/>
          <w:lang w:val="uk-UA"/>
        </w:rPr>
        <w:t>Равві</w:t>
      </w:r>
      <w:proofErr w:type="spellEnd"/>
      <w:r w:rsidRPr="002D6CF6">
        <w:rPr>
          <w:rFonts w:ascii="Arial" w:hAnsi="Arial" w:cs="Arial"/>
          <w:sz w:val="22"/>
          <w:szCs w:val="22"/>
          <w:lang w:val="uk-UA"/>
        </w:rPr>
        <w:t>, той, що був з тобою на тім боці Йордану, про якого ти свідчив, - він хрестить і всі йдуть до нього.</w:t>
      </w:r>
    </w:p>
    <w:p w14:paraId="7DF8C71C"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Івана 4:1: Щойно Ісус зрозумів, що фарисеї почули, ніби він збирає та хрестить учнів більше ніж Іван. </w:t>
      </w:r>
    </w:p>
    <w:p w14:paraId="4BFB86F7" w14:textId="77777777" w:rsidR="00D82418"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Івана 4:2: хоч сам Ісус не хрестив, а його учні.</w:t>
      </w:r>
    </w:p>
    <w:p w14:paraId="0B758D12" w14:textId="77777777" w:rsidR="00D82418" w:rsidRPr="002D6CF6" w:rsidRDefault="00D82418"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Петро не хрестив</w:t>
      </w:r>
    </w:p>
    <w:p w14:paraId="37B1AF20"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10:47: Чи може хто заборонити хреститися водою оцим, що одержали Святого Духа так, як і ми?</w:t>
      </w:r>
    </w:p>
    <w:p w14:paraId="36983252" w14:textId="77777777" w:rsidR="00D82418"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10:48: Велів хрестити їх в ім'я Ісуса Христа. Тоді просили його побути в них кілька днів</w:t>
      </w:r>
      <w:r w:rsidR="00D82418" w:rsidRPr="002D6CF6">
        <w:rPr>
          <w:rFonts w:ascii="Arial" w:hAnsi="Arial" w:cs="Arial"/>
          <w:sz w:val="22"/>
          <w:szCs w:val="22"/>
          <w:lang w:val="uk-UA"/>
        </w:rPr>
        <w:t>.</w:t>
      </w:r>
    </w:p>
    <w:p w14:paraId="07CF4983" w14:textId="77777777" w:rsidR="00D82418" w:rsidRPr="002D6CF6" w:rsidRDefault="00D82418"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Павло не хрестив</w:t>
      </w:r>
    </w:p>
    <w:p w14:paraId="3643D246"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1:13: Чи ж Христос розділився? Чи Павло розіп'явся за вас, або хрестилися ви в ім'я Павла?</w:t>
      </w:r>
    </w:p>
    <w:p w14:paraId="62E69D4C"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1:14: Дякую Богові, що я не хрестив нікого з вас, окрім </w:t>
      </w:r>
      <w:proofErr w:type="spellStart"/>
      <w:r w:rsidRPr="002D6CF6">
        <w:rPr>
          <w:rFonts w:ascii="Arial" w:hAnsi="Arial" w:cs="Arial"/>
          <w:sz w:val="22"/>
          <w:szCs w:val="22"/>
          <w:lang w:val="uk-UA"/>
        </w:rPr>
        <w:t>Криспа</w:t>
      </w:r>
      <w:proofErr w:type="spellEnd"/>
      <w:r w:rsidRPr="002D6CF6">
        <w:rPr>
          <w:rFonts w:ascii="Arial" w:hAnsi="Arial" w:cs="Arial"/>
          <w:sz w:val="22"/>
          <w:szCs w:val="22"/>
          <w:lang w:val="uk-UA"/>
        </w:rPr>
        <w:t xml:space="preserve"> і </w:t>
      </w:r>
      <w:proofErr w:type="spellStart"/>
      <w:r w:rsidRPr="002D6CF6">
        <w:rPr>
          <w:rFonts w:ascii="Arial" w:hAnsi="Arial" w:cs="Arial"/>
          <w:sz w:val="22"/>
          <w:szCs w:val="22"/>
          <w:lang w:val="uk-UA"/>
        </w:rPr>
        <w:t>Гая</w:t>
      </w:r>
      <w:proofErr w:type="spellEnd"/>
      <w:r w:rsidRPr="002D6CF6">
        <w:rPr>
          <w:rFonts w:ascii="Arial" w:hAnsi="Arial" w:cs="Arial"/>
          <w:sz w:val="22"/>
          <w:szCs w:val="22"/>
          <w:lang w:val="uk-UA"/>
        </w:rPr>
        <w:t>,</w:t>
      </w:r>
    </w:p>
    <w:p w14:paraId="442D4C98"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1:15: щоб ніхто не сказав, що ви хрестилися в моє ім'я.</w:t>
      </w:r>
    </w:p>
    <w:p w14:paraId="18E030D9" w14:textId="77777777" w:rsidR="00444292"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1:16: Охрестив же я і дім Степанів; більше не знаю, чи охрестив я кого іншого.</w:t>
      </w:r>
    </w:p>
    <w:p w14:paraId="6BBEAF33" w14:textId="77777777" w:rsidR="00D82418" w:rsidRPr="002D6CF6" w:rsidRDefault="00444292"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1 </w:t>
      </w:r>
      <w:proofErr w:type="spellStart"/>
      <w:r w:rsidRPr="002D6CF6">
        <w:rPr>
          <w:rFonts w:ascii="Arial" w:hAnsi="Arial" w:cs="Arial"/>
          <w:sz w:val="22"/>
          <w:szCs w:val="22"/>
          <w:lang w:val="uk-UA"/>
        </w:rPr>
        <w:t>Коринтян</w:t>
      </w:r>
      <w:proofErr w:type="spellEnd"/>
      <w:r w:rsidRPr="002D6CF6">
        <w:rPr>
          <w:rFonts w:ascii="Arial" w:hAnsi="Arial" w:cs="Arial"/>
          <w:sz w:val="22"/>
          <w:szCs w:val="22"/>
          <w:lang w:val="uk-UA"/>
        </w:rPr>
        <w:t xml:space="preserve"> 1:17:Бо Христос не послав мене хрестити, але благовістити, і то не в премудрості слова, щоб хрест Христа не втратив силу</w:t>
      </w:r>
      <w:r w:rsidR="00D82418" w:rsidRPr="002D6CF6">
        <w:rPr>
          <w:rFonts w:ascii="Arial" w:hAnsi="Arial" w:cs="Arial"/>
          <w:sz w:val="22"/>
          <w:szCs w:val="22"/>
          <w:lang w:val="uk-UA"/>
        </w:rPr>
        <w:t>.</w:t>
      </w:r>
    </w:p>
    <w:p w14:paraId="0D54247A" w14:textId="77777777" w:rsidR="00D82418" w:rsidRPr="002D6CF6" w:rsidRDefault="00E70195"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В Апостолів були помічники, які хрестили</w:t>
      </w:r>
    </w:p>
    <w:p w14:paraId="700813FD" w14:textId="77777777" w:rsidR="00E70195" w:rsidRPr="002D6CF6" w:rsidRDefault="00E70195"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2:38: Петро ж [сказав] до них: Покайтеся, і хай охреститься кожний з вас в ім'я Ісуса Христа на відпущення ваших гріхів — і одержите дар Святого Духа.</w:t>
      </w:r>
    </w:p>
    <w:p w14:paraId="00F3CF8B" w14:textId="77777777" w:rsidR="00E70195" w:rsidRPr="002D6CF6" w:rsidRDefault="00E70195"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Дії 2:41: Вони, отже, [з любов'ю] прийнявши його слово, охрестилися, і пристало того дня яких три тисячі душ.</w:t>
      </w:r>
    </w:p>
    <w:p w14:paraId="246DBA13" w14:textId="77777777" w:rsidR="00D82418" w:rsidRPr="002D6CF6" w:rsidRDefault="00E70195"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Дії 8:12: </w:t>
      </w:r>
      <w:proofErr w:type="spellStart"/>
      <w:r w:rsidRPr="002D6CF6">
        <w:rPr>
          <w:rFonts w:ascii="Arial" w:hAnsi="Arial" w:cs="Arial"/>
          <w:sz w:val="22"/>
          <w:szCs w:val="22"/>
          <w:lang w:val="uk-UA"/>
        </w:rPr>
        <w:t>Филип</w:t>
      </w:r>
      <w:proofErr w:type="spellEnd"/>
      <w:r w:rsidRPr="002D6CF6">
        <w:rPr>
          <w:rFonts w:ascii="Arial" w:hAnsi="Arial" w:cs="Arial"/>
          <w:sz w:val="22"/>
          <w:szCs w:val="22"/>
          <w:lang w:val="uk-UA"/>
        </w:rPr>
        <w:t xml:space="preserve"> хрестив, попри те, що він був помічником</w:t>
      </w:r>
      <w:r w:rsidR="00D82418" w:rsidRPr="002D6CF6">
        <w:rPr>
          <w:rFonts w:ascii="Arial" w:hAnsi="Arial" w:cs="Arial"/>
          <w:sz w:val="22"/>
          <w:szCs w:val="22"/>
          <w:lang w:val="uk-UA"/>
        </w:rPr>
        <w:t>.</w:t>
      </w:r>
    </w:p>
    <w:p w14:paraId="208835AF" w14:textId="77777777" w:rsidR="00D82418" w:rsidRPr="002D6CF6" w:rsidRDefault="00D82418" w:rsidP="00401EE4">
      <w:pPr>
        <w:pStyle w:val="a3"/>
        <w:numPr>
          <w:ilvl w:val="0"/>
          <w:numId w:val="8"/>
        </w:numPr>
        <w:spacing w:before="120" w:beforeAutospacing="0" w:after="120"/>
        <w:jc w:val="both"/>
        <w:rPr>
          <w:rFonts w:ascii="Arial" w:hAnsi="Arial" w:cs="Arial"/>
          <w:sz w:val="22"/>
          <w:szCs w:val="22"/>
          <w:lang w:val="uk-UA"/>
        </w:rPr>
      </w:pPr>
      <w:r w:rsidRPr="002D6CF6">
        <w:rPr>
          <w:rFonts w:ascii="Arial" w:hAnsi="Arial" w:cs="Arial"/>
          <w:b/>
          <w:bCs/>
          <w:sz w:val="22"/>
          <w:szCs w:val="22"/>
          <w:lang w:val="uk-UA"/>
        </w:rPr>
        <w:t>Велике Доручення та Хрещення</w:t>
      </w:r>
    </w:p>
    <w:p w14:paraId="24804431" w14:textId="77777777" w:rsidR="00D82418" w:rsidRPr="002D6CF6" w:rsidRDefault="00E70195" w:rsidP="00401EE4">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Матвія 28:19: Отже, йдіть і вчіть усі народи, </w:t>
      </w:r>
      <w:proofErr w:type="spellStart"/>
      <w:r w:rsidRPr="002D6CF6">
        <w:rPr>
          <w:rFonts w:ascii="Arial" w:hAnsi="Arial" w:cs="Arial"/>
          <w:sz w:val="22"/>
          <w:szCs w:val="22"/>
          <w:lang w:val="uk-UA"/>
        </w:rPr>
        <w:t>хрестячи</w:t>
      </w:r>
      <w:proofErr w:type="spellEnd"/>
      <w:r w:rsidRPr="002D6CF6">
        <w:rPr>
          <w:rFonts w:ascii="Arial" w:hAnsi="Arial" w:cs="Arial"/>
          <w:sz w:val="22"/>
          <w:szCs w:val="22"/>
          <w:lang w:val="uk-UA"/>
        </w:rPr>
        <w:t xml:space="preserve"> їх в ім'я Отця, і Сина, і Святого Духа. </w:t>
      </w:r>
    </w:p>
    <w:p w14:paraId="67C4E42D" w14:textId="77777777" w:rsidR="00D82418" w:rsidRPr="002D6CF6" w:rsidRDefault="00D82418" w:rsidP="00401EE4">
      <w:pPr>
        <w:pStyle w:val="a3"/>
        <w:spacing w:after="0"/>
        <w:ind w:left="363"/>
        <w:jc w:val="both"/>
        <w:rPr>
          <w:rFonts w:ascii="Arial" w:hAnsi="Arial" w:cs="Arial"/>
          <w:sz w:val="22"/>
          <w:szCs w:val="22"/>
          <w:lang w:val="uk-UA"/>
        </w:rPr>
      </w:pPr>
      <w:r w:rsidRPr="002D6CF6">
        <w:rPr>
          <w:rFonts w:ascii="Arial" w:hAnsi="Arial" w:cs="Arial"/>
          <w:b/>
          <w:bCs/>
          <w:sz w:val="22"/>
          <w:szCs w:val="22"/>
          <w:lang w:val="uk-UA"/>
        </w:rPr>
        <w:t>Аналіз Великого Доручення:</w:t>
      </w:r>
    </w:p>
    <w:p w14:paraId="077288C7" w14:textId="77777777" w:rsidR="00D82418" w:rsidRPr="002D6CF6" w:rsidRDefault="00D82418"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У чому полягає Велике Доручення?</w:t>
      </w:r>
    </w:p>
    <w:p w14:paraId="4FF5DDCF" w14:textId="77777777" w:rsidR="00E70195" w:rsidRPr="002D6CF6"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а) Ідіть — з точки зору граматики, тут мається на увазі «у той час, коли йдете». Хто йде?</w:t>
      </w:r>
    </w:p>
    <w:p w14:paraId="264B2BC9" w14:textId="77777777" w:rsidR="00E70195" w:rsidRPr="002D6CF6"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б) Навчіть (зробіть учнями)! Хто робить учнями?</w:t>
      </w:r>
    </w:p>
    <w:p w14:paraId="2CDB92D7" w14:textId="77777777" w:rsidR="00E70195" w:rsidRPr="002D6CF6"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 xml:space="preserve">в) </w:t>
      </w:r>
      <w:proofErr w:type="spellStart"/>
      <w:r w:rsidRPr="002D6CF6">
        <w:rPr>
          <w:rFonts w:ascii="Arial" w:hAnsi="Arial" w:cs="Arial"/>
          <w:sz w:val="22"/>
          <w:szCs w:val="22"/>
          <w:lang w:val="uk-UA"/>
        </w:rPr>
        <w:t>Охрестіть</w:t>
      </w:r>
      <w:proofErr w:type="spellEnd"/>
      <w:r w:rsidRPr="002D6CF6">
        <w:rPr>
          <w:rFonts w:ascii="Arial" w:hAnsi="Arial" w:cs="Arial"/>
          <w:sz w:val="22"/>
          <w:szCs w:val="22"/>
          <w:lang w:val="uk-UA"/>
        </w:rPr>
        <w:t>. Хто хрестить?</w:t>
      </w:r>
    </w:p>
    <w:p w14:paraId="7E9D0D41" w14:textId="77777777" w:rsidR="00E70195" w:rsidRPr="002D6CF6"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 xml:space="preserve">г) Мова тут йде про трьох різних людей? </w:t>
      </w:r>
      <w:r w:rsidRPr="002D6CF6">
        <w:rPr>
          <w:rFonts w:ascii="Arial" w:hAnsi="Arial" w:cs="Arial"/>
          <w:sz w:val="22"/>
          <w:szCs w:val="22"/>
          <w:lang w:val="uk-UA"/>
        </w:rPr>
        <w:tab/>
      </w:r>
    </w:p>
    <w:p w14:paraId="6A127DEE" w14:textId="77777777" w:rsidR="00D82418" w:rsidRPr="002D6CF6"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д) Або це та ж сама людина, яка повинна робити три речі?</w:t>
      </w:r>
    </w:p>
    <w:p w14:paraId="62761576" w14:textId="77777777" w:rsidR="00D82418" w:rsidRDefault="00E70195" w:rsidP="00401EE4">
      <w:pPr>
        <w:pStyle w:val="a3"/>
        <w:spacing w:before="0" w:beforeAutospacing="0" w:after="0" w:line="276" w:lineRule="auto"/>
        <w:ind w:left="363"/>
        <w:jc w:val="both"/>
        <w:rPr>
          <w:rFonts w:ascii="Arial" w:hAnsi="Arial" w:cs="Arial"/>
          <w:sz w:val="22"/>
          <w:szCs w:val="22"/>
          <w:lang w:val="uk-UA"/>
        </w:rPr>
      </w:pPr>
      <w:r w:rsidRPr="002D6CF6">
        <w:rPr>
          <w:rFonts w:ascii="Arial" w:hAnsi="Arial" w:cs="Arial"/>
          <w:sz w:val="22"/>
          <w:szCs w:val="22"/>
          <w:lang w:val="uk-UA"/>
        </w:rPr>
        <w:t>е)</w:t>
      </w:r>
      <w:r w:rsidR="00D82418" w:rsidRPr="002D6CF6">
        <w:rPr>
          <w:rFonts w:ascii="Arial" w:hAnsi="Arial" w:cs="Arial"/>
          <w:sz w:val="22"/>
          <w:szCs w:val="22"/>
          <w:lang w:val="uk-UA"/>
        </w:rPr>
        <w:t xml:space="preserve"> А що після хрещення? – навчити зберігати (дотримуватись)</w:t>
      </w:r>
    </w:p>
    <w:p w14:paraId="79164C93" w14:textId="77777777" w:rsidR="002D6CF6" w:rsidRDefault="002D6CF6" w:rsidP="00401EE4">
      <w:pPr>
        <w:pStyle w:val="a3"/>
        <w:spacing w:before="0" w:beforeAutospacing="0" w:after="0" w:line="276" w:lineRule="auto"/>
        <w:ind w:left="363"/>
        <w:jc w:val="both"/>
        <w:rPr>
          <w:rFonts w:ascii="Arial" w:hAnsi="Arial" w:cs="Arial"/>
          <w:sz w:val="22"/>
          <w:szCs w:val="22"/>
          <w:lang w:val="uk-UA"/>
        </w:rPr>
      </w:pPr>
    </w:p>
    <w:p w14:paraId="62A86F8B" w14:textId="77777777" w:rsidR="002D6CF6" w:rsidRDefault="002D6CF6" w:rsidP="00401EE4">
      <w:pPr>
        <w:pStyle w:val="a3"/>
        <w:spacing w:before="0" w:beforeAutospacing="0" w:after="0" w:line="276" w:lineRule="auto"/>
        <w:ind w:left="363"/>
        <w:jc w:val="both"/>
        <w:rPr>
          <w:rFonts w:ascii="Arial" w:hAnsi="Arial" w:cs="Arial"/>
          <w:sz w:val="22"/>
          <w:szCs w:val="22"/>
          <w:lang w:val="uk-UA"/>
        </w:rPr>
      </w:pPr>
    </w:p>
    <w:p w14:paraId="5825869B" w14:textId="77777777" w:rsidR="00E518E1" w:rsidRPr="002D6CF6" w:rsidRDefault="00E518E1" w:rsidP="00E518E1">
      <w:pPr>
        <w:pStyle w:val="Standard"/>
        <w:rPr>
          <w:rFonts w:ascii="Arial" w:hAnsi="Arial" w:cs="Arial"/>
          <w:i/>
          <w:iCs/>
          <w:sz w:val="28"/>
          <w:szCs w:val="28"/>
          <w:u w:val="single"/>
        </w:rPr>
      </w:pPr>
      <w:r w:rsidRPr="002D6CF6">
        <w:rPr>
          <w:rStyle w:val="10"/>
          <w:rFonts w:ascii="Arial" w:hAnsi="Arial" w:cs="Arial"/>
          <w:b/>
          <w:i/>
          <w:iCs/>
          <w:sz w:val="28"/>
          <w:szCs w:val="28"/>
          <w:u w:val="single"/>
        </w:rPr>
        <w:lastRenderedPageBreak/>
        <w:t>Роль хрещення у духовному пробудженні</w:t>
      </w:r>
    </w:p>
    <w:p w14:paraId="3A5BCDA1" w14:textId="77777777" w:rsidR="00E518E1" w:rsidRPr="002D6CF6" w:rsidRDefault="00E518E1" w:rsidP="00E518E1">
      <w:pPr>
        <w:pStyle w:val="Standard"/>
        <w:rPr>
          <w:rFonts w:ascii="Arial" w:hAnsi="Arial" w:cs="Arial"/>
          <w:sz w:val="22"/>
          <w:szCs w:val="22"/>
        </w:rPr>
      </w:pPr>
      <w:r w:rsidRPr="002D6CF6">
        <w:rPr>
          <w:rFonts w:ascii="Arial" w:hAnsi="Arial" w:cs="Arial"/>
          <w:sz w:val="22"/>
          <w:szCs w:val="22"/>
        </w:rPr>
        <w:t>Пробудження може мати місце тільки тоді, коли ми даємо свободу Богові, робити більше, ніж ми очікуємо.</w:t>
      </w:r>
    </w:p>
    <w:p w14:paraId="6EEC7101" w14:textId="77777777" w:rsidR="00E518E1" w:rsidRPr="002D6CF6" w:rsidRDefault="00E518E1" w:rsidP="00E518E1">
      <w:pPr>
        <w:pStyle w:val="Standard"/>
        <w:rPr>
          <w:rFonts w:ascii="Arial" w:hAnsi="Arial" w:cs="Arial"/>
          <w:sz w:val="22"/>
          <w:szCs w:val="22"/>
        </w:rPr>
      </w:pPr>
      <w:r w:rsidRPr="002D6CF6">
        <w:rPr>
          <w:rFonts w:ascii="Arial" w:hAnsi="Arial" w:cs="Arial"/>
          <w:sz w:val="22"/>
          <w:szCs w:val="22"/>
        </w:rPr>
        <w:t>Дух Святий заганяється в кут, якщо ми намагаємося міцно все тримати в своїх руках.</w:t>
      </w:r>
    </w:p>
    <w:p w14:paraId="7FB81331" w14:textId="77777777" w:rsidR="00E518E1" w:rsidRPr="002D6CF6" w:rsidRDefault="00E518E1" w:rsidP="00E518E1">
      <w:pPr>
        <w:pStyle w:val="Standard"/>
        <w:rPr>
          <w:rFonts w:ascii="Arial" w:hAnsi="Arial" w:cs="Arial"/>
          <w:sz w:val="22"/>
          <w:szCs w:val="22"/>
        </w:rPr>
      </w:pPr>
      <w:r w:rsidRPr="002D6CF6">
        <w:rPr>
          <w:rFonts w:ascii="Arial" w:hAnsi="Arial" w:cs="Arial"/>
          <w:sz w:val="22"/>
          <w:szCs w:val="22"/>
        </w:rPr>
        <w:t>Кожен раз, коли буде відбуватися чудо, ми не зможемо його контролювати, адже чудо і є за визначенням - тим, чого ми навіть і не очікували побачити.</w:t>
      </w:r>
    </w:p>
    <w:p w14:paraId="53C54B4A" w14:textId="77777777" w:rsidR="00E518E1" w:rsidRPr="002D6CF6" w:rsidRDefault="00E518E1" w:rsidP="00E518E1">
      <w:pPr>
        <w:pStyle w:val="Standard"/>
        <w:rPr>
          <w:rFonts w:ascii="Arial" w:hAnsi="Arial" w:cs="Arial"/>
          <w:sz w:val="22"/>
          <w:szCs w:val="22"/>
        </w:rPr>
      </w:pPr>
      <w:r w:rsidRPr="002D6CF6">
        <w:rPr>
          <w:rFonts w:ascii="Arial" w:hAnsi="Arial" w:cs="Arial"/>
          <w:sz w:val="22"/>
          <w:szCs w:val="22"/>
        </w:rPr>
        <w:t>Чудо, завжди буде чимось дивовижним та незвичним, і воно завжди воно мати елемент незручності та дискомфорту.</w:t>
      </w:r>
    </w:p>
    <w:p w14:paraId="52E645E6" w14:textId="77777777" w:rsidR="00E518E1" w:rsidRPr="002D6CF6" w:rsidRDefault="00E518E1" w:rsidP="00E518E1">
      <w:pPr>
        <w:pStyle w:val="Standard"/>
        <w:rPr>
          <w:rFonts w:ascii="Arial" w:hAnsi="Arial" w:cs="Arial"/>
          <w:sz w:val="22"/>
          <w:szCs w:val="22"/>
        </w:rPr>
      </w:pPr>
      <w:r w:rsidRPr="002D6CF6">
        <w:rPr>
          <w:rFonts w:ascii="Arial" w:hAnsi="Arial" w:cs="Arial"/>
          <w:sz w:val="22"/>
          <w:szCs w:val="22"/>
        </w:rPr>
        <w:t>(Захарія, Марія, сліпонароджений, тощо)</w:t>
      </w:r>
    </w:p>
    <w:p w14:paraId="67147799" w14:textId="06B189A1" w:rsidR="00E518E1" w:rsidRPr="002D6CF6" w:rsidRDefault="00E518E1" w:rsidP="00E518E1">
      <w:pPr>
        <w:pStyle w:val="Standard"/>
        <w:rPr>
          <w:rFonts w:ascii="Arial" w:hAnsi="Arial" w:cs="Arial"/>
          <w:sz w:val="22"/>
          <w:szCs w:val="22"/>
        </w:rPr>
      </w:pPr>
      <w:r w:rsidRPr="002D6CF6">
        <w:rPr>
          <w:rFonts w:ascii="Arial" w:hAnsi="Arial" w:cs="Arial"/>
          <w:sz w:val="22"/>
          <w:szCs w:val="22"/>
        </w:rPr>
        <w:t>Коли справи йдуть добре і в житті все чудово, тоді ми не зможемо побачити чуда. Адже коли у нас все чудово, тоді нам здається, що маємо контроль над ус</w:t>
      </w:r>
      <w:r w:rsidR="002D6CF6">
        <w:rPr>
          <w:rFonts w:ascii="Arial" w:hAnsi="Arial" w:cs="Arial"/>
          <w:sz w:val="22"/>
          <w:szCs w:val="22"/>
        </w:rPr>
        <w:t>і</w:t>
      </w:r>
      <w:r w:rsidRPr="002D6CF6">
        <w:rPr>
          <w:rFonts w:ascii="Arial" w:hAnsi="Arial" w:cs="Arial"/>
          <w:sz w:val="22"/>
          <w:szCs w:val="22"/>
        </w:rPr>
        <w:t xml:space="preserve">м, і по-правді, в більшій чи меншій мірі ми шепочемо — </w:t>
      </w:r>
      <w:proofErr w:type="spellStart"/>
      <w:r w:rsidRPr="002D6CF6">
        <w:rPr>
          <w:rFonts w:ascii="Arial" w:hAnsi="Arial" w:cs="Arial"/>
          <w:sz w:val="22"/>
          <w:szCs w:val="22"/>
        </w:rPr>
        <w:t>ттс</w:t>
      </w:r>
      <w:proofErr w:type="spellEnd"/>
      <w:r w:rsidRPr="002D6CF6">
        <w:rPr>
          <w:rFonts w:ascii="Arial" w:hAnsi="Arial" w:cs="Arial"/>
          <w:sz w:val="22"/>
          <w:szCs w:val="22"/>
        </w:rPr>
        <w:t xml:space="preserve">, </w:t>
      </w:r>
      <w:proofErr w:type="spellStart"/>
      <w:r w:rsidRPr="002D6CF6">
        <w:rPr>
          <w:rFonts w:ascii="Arial" w:hAnsi="Arial" w:cs="Arial"/>
          <w:sz w:val="22"/>
          <w:szCs w:val="22"/>
        </w:rPr>
        <w:t>ттс</w:t>
      </w:r>
      <w:proofErr w:type="spellEnd"/>
      <w:r w:rsidRPr="002D6CF6">
        <w:rPr>
          <w:rFonts w:ascii="Arial" w:hAnsi="Arial" w:cs="Arial"/>
          <w:sz w:val="22"/>
          <w:szCs w:val="22"/>
        </w:rPr>
        <w:t xml:space="preserve">, </w:t>
      </w:r>
      <w:proofErr w:type="spellStart"/>
      <w:r w:rsidRPr="002D6CF6">
        <w:rPr>
          <w:rFonts w:ascii="Arial" w:hAnsi="Arial" w:cs="Arial"/>
          <w:sz w:val="22"/>
          <w:szCs w:val="22"/>
        </w:rPr>
        <w:t>ттс</w:t>
      </w:r>
      <w:proofErr w:type="spellEnd"/>
      <w:r w:rsidRPr="002D6CF6">
        <w:rPr>
          <w:rFonts w:ascii="Arial" w:hAnsi="Arial" w:cs="Arial"/>
          <w:sz w:val="22"/>
          <w:szCs w:val="22"/>
        </w:rPr>
        <w:t xml:space="preserve"> – і нам насправді тоді не потрібен Бог.</w:t>
      </w:r>
    </w:p>
    <w:p w14:paraId="173D09C4" w14:textId="77777777" w:rsidR="00E518E1" w:rsidRPr="002D6CF6" w:rsidRDefault="00E518E1" w:rsidP="00E518E1">
      <w:pPr>
        <w:pStyle w:val="Standard"/>
        <w:rPr>
          <w:rFonts w:ascii="Arial" w:hAnsi="Arial" w:cs="Arial"/>
          <w:sz w:val="22"/>
          <w:szCs w:val="22"/>
        </w:rPr>
      </w:pPr>
    </w:p>
    <w:p w14:paraId="4F513B61" w14:textId="77777777" w:rsidR="00E518E1" w:rsidRPr="002D6CF6" w:rsidRDefault="00E518E1" w:rsidP="00E518E1">
      <w:pPr>
        <w:rPr>
          <w:sz w:val="22"/>
          <w:szCs w:val="22"/>
          <w:lang w:val="uk-UA"/>
        </w:rPr>
      </w:pPr>
      <w:r w:rsidRPr="002D6CF6">
        <w:rPr>
          <w:sz w:val="22"/>
          <w:szCs w:val="22"/>
          <w:lang w:val="uk-UA"/>
        </w:rPr>
        <w:t xml:space="preserve">Якщо ми, лідери будемо дотримуємося Писання, тоді ми займемо реальну біблійну позицію керівництва, яке буде делегувати хрещення іншим. Секретна частина хрещення як складова духовного пробудження полягає у тому, щоби </w:t>
      </w:r>
      <w:r w:rsidRPr="002D6CF6">
        <w:rPr>
          <w:sz w:val="22"/>
          <w:szCs w:val="22"/>
          <w:u w:val="single"/>
          <w:lang w:val="uk-UA"/>
        </w:rPr>
        <w:t>місцевий християнин працівник</w:t>
      </w:r>
      <w:r w:rsidRPr="002D6CF6">
        <w:rPr>
          <w:sz w:val="22"/>
          <w:szCs w:val="22"/>
          <w:lang w:val="uk-UA"/>
        </w:rPr>
        <w:t xml:space="preserve"> мав нагоду хрестити інших. Новонавернений християнин, який привів свого друга до Господа має хрестити його. </w:t>
      </w:r>
    </w:p>
    <w:p w14:paraId="4A71C53A" w14:textId="77777777" w:rsidR="00E518E1" w:rsidRPr="002D6CF6" w:rsidRDefault="00E518E1" w:rsidP="00E518E1">
      <w:pPr>
        <w:pStyle w:val="Standard"/>
        <w:rPr>
          <w:rFonts w:ascii="Arial" w:hAnsi="Arial"/>
          <w:sz w:val="22"/>
        </w:rPr>
      </w:pPr>
    </w:p>
    <w:p w14:paraId="683E10CA" w14:textId="46FFE116" w:rsidR="00E518E1" w:rsidRPr="002D6CF6" w:rsidRDefault="00E518E1" w:rsidP="00E518E1">
      <w:pPr>
        <w:pStyle w:val="Standard"/>
        <w:rPr>
          <w:rFonts w:ascii="Arial" w:hAnsi="Arial" w:cs="Arial"/>
        </w:rPr>
      </w:pPr>
      <w:r w:rsidRPr="002D6CF6">
        <w:rPr>
          <w:rStyle w:val="10"/>
          <w:rFonts w:ascii="Arial" w:hAnsi="Arial" w:cs="Arial"/>
          <w:b/>
          <w:bCs/>
        </w:rPr>
        <w:t>Переваги залучення місцевих віруючих для звершення хрещення:</w:t>
      </w:r>
    </w:p>
    <w:p w14:paraId="123DA011" w14:textId="77777777" w:rsidR="00E518E1" w:rsidRPr="002D6CF6" w:rsidRDefault="00E518E1" w:rsidP="00E518E1">
      <w:pPr>
        <w:pStyle w:val="Standard"/>
        <w:rPr>
          <w:rFonts w:ascii="Arial" w:hAnsi="Arial"/>
          <w:sz w:val="22"/>
        </w:rPr>
      </w:pPr>
    </w:p>
    <w:p w14:paraId="6EF49E98" w14:textId="09A8226F" w:rsidR="00E518E1" w:rsidRPr="002D6CF6" w:rsidRDefault="00E518E1" w:rsidP="00E518E1">
      <w:pPr>
        <w:pStyle w:val="Standard"/>
        <w:rPr>
          <w:rFonts w:ascii="Arial" w:hAnsi="Arial"/>
          <w:sz w:val="22"/>
          <w:szCs w:val="22"/>
        </w:rPr>
      </w:pPr>
      <w:r w:rsidRPr="002D6CF6">
        <w:rPr>
          <w:rFonts w:ascii="Arial" w:hAnsi="Arial"/>
          <w:sz w:val="22"/>
          <w:szCs w:val="22"/>
        </w:rPr>
        <w:t xml:space="preserve">Відповідно до Великого Доручення, хрестити мають ті віруючі, які навернули людину до віри! </w:t>
      </w:r>
    </w:p>
    <w:p w14:paraId="574B9AFA"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 xml:space="preserve">Це </w:t>
      </w:r>
      <w:proofErr w:type="spellStart"/>
      <w:r w:rsidRPr="002D6CF6">
        <w:rPr>
          <w:rFonts w:ascii="Arial" w:hAnsi="Arial" w:cs="Arial"/>
          <w:sz w:val="22"/>
          <w:szCs w:val="22"/>
        </w:rPr>
        <w:t>надасть</w:t>
      </w:r>
      <w:proofErr w:type="spellEnd"/>
      <w:r w:rsidRPr="002D6CF6">
        <w:rPr>
          <w:rFonts w:ascii="Arial" w:hAnsi="Arial" w:cs="Arial"/>
          <w:sz w:val="22"/>
          <w:szCs w:val="22"/>
        </w:rPr>
        <w:t xml:space="preserve"> “ловцеві душ” ще більше прагнення благовістити далі.</w:t>
      </w:r>
    </w:p>
    <w:p w14:paraId="0A853D91" w14:textId="63F9AA0C"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Це дозволе “ловцеві душ”</w:t>
      </w:r>
      <w:r w:rsidR="002D6CF6">
        <w:rPr>
          <w:rFonts w:ascii="Arial" w:hAnsi="Arial" w:cs="Arial"/>
          <w:sz w:val="22"/>
          <w:szCs w:val="22"/>
        </w:rPr>
        <w:t xml:space="preserve"> </w:t>
      </w:r>
      <w:r w:rsidRPr="002D6CF6">
        <w:rPr>
          <w:rFonts w:ascii="Arial" w:hAnsi="Arial" w:cs="Arial"/>
          <w:sz w:val="22"/>
          <w:szCs w:val="22"/>
        </w:rPr>
        <w:t>відчувати відповідальність, за людей яких він привів до Христа.</w:t>
      </w:r>
    </w:p>
    <w:p w14:paraId="3497A7DD"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 xml:space="preserve"> Це </w:t>
      </w:r>
      <w:proofErr w:type="spellStart"/>
      <w:r w:rsidRPr="002D6CF6">
        <w:rPr>
          <w:rFonts w:ascii="Arial" w:hAnsi="Arial" w:cs="Arial"/>
          <w:sz w:val="22"/>
          <w:szCs w:val="22"/>
        </w:rPr>
        <w:t>надасть</w:t>
      </w:r>
      <w:proofErr w:type="spellEnd"/>
      <w:r w:rsidRPr="002D6CF6">
        <w:rPr>
          <w:rFonts w:ascii="Arial" w:hAnsi="Arial" w:cs="Arial"/>
          <w:sz w:val="22"/>
          <w:szCs w:val="22"/>
        </w:rPr>
        <w:t xml:space="preserve"> певний престиж “ловцеві душ” як в очах новонаверненого, так і в очах навколишнього світу.</w:t>
      </w:r>
    </w:p>
    <w:p w14:paraId="390F8800"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“Ловець душ” буде розглядається, як авторитетна людина, як лідер — а НЕ найманець.</w:t>
      </w:r>
    </w:p>
    <w:p w14:paraId="23E1431D"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Це також дозволить зробити працю Бога – місцевим явищем – Бог серед нас –  Еммануїл - Бог з нами.</w:t>
      </w:r>
    </w:p>
    <w:p w14:paraId="13D88495"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Хрещення не буде сприйматися як вступ до клубу або до якоїсь далекої організації.</w:t>
      </w:r>
    </w:p>
    <w:p w14:paraId="746301D2"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Це дозволить “ловцеві душ” бути важливим, тим, хто не є лише свідок Христа на первинному рівні.</w:t>
      </w:r>
    </w:p>
    <w:p w14:paraId="10D8F0E0" w14:textId="77777777" w:rsidR="00E518E1" w:rsidRPr="002D6CF6" w:rsidRDefault="00E518E1" w:rsidP="00E518E1">
      <w:pPr>
        <w:pStyle w:val="Standard"/>
        <w:ind w:left="720"/>
        <w:rPr>
          <w:rFonts w:ascii="Arial" w:hAnsi="Arial" w:cs="Arial"/>
          <w:sz w:val="22"/>
          <w:szCs w:val="22"/>
        </w:rPr>
      </w:pPr>
    </w:p>
    <w:p w14:paraId="1549D040" w14:textId="4A754B5C"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 xml:space="preserve">При цьому, церкви ЄХБ не будуть найважливішими частинами впливу, де лідери лише приходять щоби заявити права на </w:t>
      </w:r>
      <w:proofErr w:type="spellStart"/>
      <w:r w:rsidRPr="002D6CF6">
        <w:rPr>
          <w:rFonts w:ascii="Arial" w:hAnsi="Arial" w:cs="Arial"/>
          <w:sz w:val="22"/>
          <w:szCs w:val="22"/>
        </w:rPr>
        <w:t>хрещаємих</w:t>
      </w:r>
      <w:proofErr w:type="spellEnd"/>
      <w:r w:rsidRPr="002D6CF6">
        <w:rPr>
          <w:rFonts w:ascii="Arial" w:hAnsi="Arial" w:cs="Arial"/>
          <w:sz w:val="22"/>
          <w:szCs w:val="22"/>
        </w:rPr>
        <w:t>.</w:t>
      </w:r>
    </w:p>
    <w:p w14:paraId="4BC6DD93"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 xml:space="preserve">Таке хрещення не буде значити, що новонавернений приєднався до організації. Таке хрещення, скоріше буде сприйматися, як свідчення про те, що Бог увійшов до життя </w:t>
      </w:r>
      <w:proofErr w:type="spellStart"/>
      <w:r w:rsidRPr="002D6CF6">
        <w:rPr>
          <w:rFonts w:ascii="Arial" w:hAnsi="Arial" w:cs="Arial"/>
          <w:sz w:val="22"/>
          <w:szCs w:val="22"/>
        </w:rPr>
        <w:t>хрещаємого</w:t>
      </w:r>
      <w:proofErr w:type="spellEnd"/>
      <w:r w:rsidRPr="002D6CF6">
        <w:rPr>
          <w:rFonts w:ascii="Arial" w:hAnsi="Arial" w:cs="Arial"/>
          <w:sz w:val="22"/>
          <w:szCs w:val="22"/>
        </w:rPr>
        <w:t>.</w:t>
      </w:r>
    </w:p>
    <w:p w14:paraId="272F1E54"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 xml:space="preserve">У центрі уваги будуть </w:t>
      </w:r>
      <w:proofErr w:type="spellStart"/>
      <w:r w:rsidRPr="002D6CF6">
        <w:rPr>
          <w:rFonts w:ascii="Arial" w:hAnsi="Arial" w:cs="Arial"/>
          <w:sz w:val="22"/>
          <w:szCs w:val="22"/>
        </w:rPr>
        <w:t>хрещаємий</w:t>
      </w:r>
      <w:proofErr w:type="spellEnd"/>
      <w:r w:rsidRPr="002D6CF6">
        <w:rPr>
          <w:rFonts w:ascii="Arial" w:hAnsi="Arial" w:cs="Arial"/>
          <w:sz w:val="22"/>
          <w:szCs w:val="22"/>
        </w:rPr>
        <w:t xml:space="preserve"> новонавернений та друг з цієї місцевості (який і навернув </w:t>
      </w:r>
      <w:proofErr w:type="spellStart"/>
      <w:r w:rsidRPr="002D6CF6">
        <w:rPr>
          <w:rFonts w:ascii="Arial" w:hAnsi="Arial" w:cs="Arial"/>
          <w:sz w:val="22"/>
          <w:szCs w:val="22"/>
        </w:rPr>
        <w:t>хрещаємого</w:t>
      </w:r>
      <w:proofErr w:type="spellEnd"/>
      <w:r w:rsidRPr="002D6CF6">
        <w:rPr>
          <w:rFonts w:ascii="Arial" w:hAnsi="Arial" w:cs="Arial"/>
          <w:sz w:val="22"/>
          <w:szCs w:val="22"/>
        </w:rPr>
        <w:t xml:space="preserve"> до Христа). Вони будуть у центрі уваги, і хрещення не буде сприйматися, лише як, чергова “подія конфесії”.</w:t>
      </w:r>
    </w:p>
    <w:p w14:paraId="55AB52C2"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Таке хрещення не буде розглядатися як процедура “вербування нових членів”.</w:t>
      </w:r>
    </w:p>
    <w:p w14:paraId="2892B8F1" w14:textId="77777777" w:rsidR="00E518E1" w:rsidRPr="002D6CF6" w:rsidRDefault="00E518E1" w:rsidP="00E518E1">
      <w:pPr>
        <w:pStyle w:val="Standard"/>
        <w:ind w:left="360"/>
        <w:rPr>
          <w:rFonts w:ascii="Arial" w:hAnsi="Arial" w:cs="Arial"/>
          <w:sz w:val="22"/>
          <w:szCs w:val="22"/>
        </w:rPr>
      </w:pPr>
      <w:r w:rsidRPr="002D6CF6">
        <w:rPr>
          <w:rFonts w:ascii="Arial" w:hAnsi="Arial" w:cs="Arial"/>
          <w:sz w:val="22"/>
          <w:szCs w:val="22"/>
        </w:rPr>
        <w:t>Після такого хрещення 2 людини – новонавернений і “хреститель” стануть разом публічно свідчити про Христа, а також брати на себе відповідальність у тій місцевості.</w:t>
      </w:r>
    </w:p>
    <w:p w14:paraId="4DC95328" w14:textId="77777777" w:rsidR="00E518E1" w:rsidRPr="002D6CF6" w:rsidRDefault="00E518E1" w:rsidP="00E518E1">
      <w:pPr>
        <w:pStyle w:val="Standard"/>
        <w:rPr>
          <w:rFonts w:ascii="Arial" w:hAnsi="Arial"/>
          <w:sz w:val="22"/>
          <w:szCs w:val="22"/>
        </w:rPr>
      </w:pPr>
      <w:r w:rsidRPr="002D6CF6">
        <w:rPr>
          <w:rFonts w:ascii="Arial" w:hAnsi="Arial"/>
          <w:sz w:val="22"/>
          <w:szCs w:val="22"/>
        </w:rPr>
        <w:t xml:space="preserve">Якщо хрещення проводить місцевий наставник, то цим він підтверджує відповідальність провадити новонаверненого до зрілості.   На </w:t>
      </w:r>
      <w:proofErr w:type="spellStart"/>
      <w:r w:rsidRPr="002D6CF6">
        <w:rPr>
          <w:rFonts w:ascii="Arial" w:hAnsi="Arial"/>
          <w:sz w:val="22"/>
          <w:szCs w:val="22"/>
        </w:rPr>
        <w:t>кону</w:t>
      </w:r>
      <w:proofErr w:type="spellEnd"/>
      <w:r w:rsidRPr="002D6CF6">
        <w:rPr>
          <w:rFonts w:ascii="Arial" w:hAnsi="Arial"/>
          <w:sz w:val="22"/>
          <w:szCs w:val="22"/>
        </w:rPr>
        <w:t xml:space="preserve"> його ім'я та репутація.</w:t>
      </w:r>
    </w:p>
    <w:p w14:paraId="1FCDAE93" w14:textId="77777777" w:rsidR="00E518E1" w:rsidRPr="002D6CF6" w:rsidRDefault="00E518E1" w:rsidP="00E518E1">
      <w:pPr>
        <w:pStyle w:val="Standard"/>
        <w:rPr>
          <w:rFonts w:ascii="Arial" w:hAnsi="Arial" w:cs="Arial"/>
        </w:rPr>
      </w:pPr>
    </w:p>
    <w:p w14:paraId="338B30D1" w14:textId="77777777" w:rsidR="00E518E1" w:rsidRPr="002D6CF6" w:rsidRDefault="00E518E1" w:rsidP="00E518E1">
      <w:pPr>
        <w:pStyle w:val="Standard"/>
        <w:rPr>
          <w:rFonts w:ascii="Arial" w:hAnsi="Arial"/>
          <w:sz w:val="22"/>
        </w:rPr>
      </w:pPr>
      <w:r w:rsidRPr="002D6CF6">
        <w:rPr>
          <w:rFonts w:ascii="Arial" w:hAnsi="Arial"/>
          <w:sz w:val="22"/>
        </w:rPr>
        <w:t xml:space="preserve">Через такий новозавітний спосіб хрещення забезпечується особисте зростання людини під час її підготовки до хрещення.  Дотримуючись новозавітної форми хрещення, місцеві віруючі набувають поваги, авторитету та відповідальності, які провадять до духовних результатів.  Новозавітна форма хрещення зміцнює близькість та взаємозв'язок між наставником та новонаверненим.  . </w:t>
      </w:r>
    </w:p>
    <w:p w14:paraId="5D13F0F9" w14:textId="77777777" w:rsidR="00E518E1" w:rsidRPr="002D6CF6" w:rsidRDefault="00E518E1" w:rsidP="00E518E1">
      <w:pPr>
        <w:pStyle w:val="Standard"/>
        <w:rPr>
          <w:rFonts w:ascii="Arial" w:hAnsi="Arial"/>
          <w:sz w:val="22"/>
        </w:rPr>
      </w:pPr>
    </w:p>
    <w:p w14:paraId="66E10EEC" w14:textId="77777777" w:rsidR="002D6CF6" w:rsidRDefault="002D6CF6" w:rsidP="00E518E1">
      <w:pPr>
        <w:pStyle w:val="Standard"/>
        <w:rPr>
          <w:rFonts w:ascii="Arial" w:hAnsi="Arial"/>
          <w:b/>
          <w:bCs/>
          <w:i/>
          <w:iCs/>
          <w:szCs w:val="28"/>
          <w:u w:val="single"/>
        </w:rPr>
      </w:pPr>
    </w:p>
    <w:p w14:paraId="081F20EF" w14:textId="77777777" w:rsidR="002D6CF6" w:rsidRDefault="002D6CF6" w:rsidP="00E518E1">
      <w:pPr>
        <w:pStyle w:val="Standard"/>
        <w:rPr>
          <w:rFonts w:ascii="Arial" w:hAnsi="Arial"/>
          <w:b/>
          <w:bCs/>
          <w:i/>
          <w:iCs/>
          <w:szCs w:val="28"/>
          <w:u w:val="single"/>
        </w:rPr>
      </w:pPr>
    </w:p>
    <w:p w14:paraId="6B57A485" w14:textId="77777777" w:rsidR="002D6CF6" w:rsidRDefault="002D6CF6" w:rsidP="00E518E1">
      <w:pPr>
        <w:pStyle w:val="Standard"/>
        <w:rPr>
          <w:rFonts w:ascii="Arial" w:hAnsi="Arial"/>
          <w:b/>
          <w:bCs/>
          <w:i/>
          <w:iCs/>
          <w:szCs w:val="28"/>
          <w:u w:val="single"/>
        </w:rPr>
      </w:pPr>
    </w:p>
    <w:p w14:paraId="2FDF0A9E" w14:textId="77777777" w:rsidR="002D6CF6" w:rsidRDefault="002D6CF6" w:rsidP="00E518E1">
      <w:pPr>
        <w:pStyle w:val="Standard"/>
        <w:rPr>
          <w:rFonts w:ascii="Arial" w:hAnsi="Arial"/>
          <w:b/>
          <w:bCs/>
          <w:i/>
          <w:iCs/>
          <w:szCs w:val="28"/>
          <w:u w:val="single"/>
        </w:rPr>
      </w:pPr>
    </w:p>
    <w:p w14:paraId="73FF3E40" w14:textId="1C4F78EE" w:rsidR="00E518E1" w:rsidRPr="002D6CF6" w:rsidRDefault="00E518E1" w:rsidP="00E518E1">
      <w:pPr>
        <w:pStyle w:val="Standard"/>
        <w:rPr>
          <w:rFonts w:ascii="Arial" w:hAnsi="Arial"/>
          <w:b/>
          <w:bCs/>
          <w:i/>
          <w:iCs/>
          <w:szCs w:val="28"/>
          <w:u w:val="single"/>
        </w:rPr>
      </w:pPr>
      <w:r w:rsidRPr="002D6CF6">
        <w:rPr>
          <w:rFonts w:ascii="Arial" w:hAnsi="Arial"/>
          <w:b/>
          <w:bCs/>
          <w:i/>
          <w:iCs/>
          <w:szCs w:val="28"/>
          <w:u w:val="single"/>
        </w:rPr>
        <w:lastRenderedPageBreak/>
        <w:t>Поєднання біблійного хрещення з нашими сучасними практиками</w:t>
      </w:r>
    </w:p>
    <w:p w14:paraId="696469DD" w14:textId="77777777" w:rsidR="00E518E1" w:rsidRPr="002D6CF6" w:rsidRDefault="00E518E1" w:rsidP="00E518E1">
      <w:pPr>
        <w:rPr>
          <w:b/>
          <w:sz w:val="22"/>
          <w:szCs w:val="22"/>
          <w:lang w:val="uk-UA"/>
        </w:rPr>
      </w:pPr>
    </w:p>
    <w:p w14:paraId="1BAC6E3C" w14:textId="7CF181B1" w:rsidR="00E518E1" w:rsidRPr="002D6CF6" w:rsidRDefault="00E518E1" w:rsidP="00E518E1">
      <w:pPr>
        <w:pStyle w:val="Standard"/>
        <w:rPr>
          <w:rFonts w:ascii="Arial" w:hAnsi="Arial" w:cs="Arial"/>
        </w:rPr>
      </w:pPr>
      <w:r w:rsidRPr="002D6CF6">
        <w:rPr>
          <w:rFonts w:ascii="Arial" w:hAnsi="Arial" w:cs="Arial"/>
        </w:rPr>
        <w:t xml:space="preserve">а) </w:t>
      </w:r>
      <w:r w:rsidRPr="002D6CF6">
        <w:rPr>
          <w:rFonts w:ascii="Arial" w:hAnsi="Arial" w:cs="Arial"/>
          <w:b/>
          <w:bCs/>
          <w:sz w:val="22"/>
          <w:szCs w:val="22"/>
        </w:rPr>
        <w:t>Демонстр</w:t>
      </w:r>
      <w:r w:rsidR="00C7275E" w:rsidRPr="002D6CF6">
        <w:rPr>
          <w:rFonts w:ascii="Arial" w:hAnsi="Arial" w:cs="Arial"/>
          <w:b/>
          <w:bCs/>
          <w:sz w:val="22"/>
          <w:szCs w:val="22"/>
        </w:rPr>
        <w:t>ація</w:t>
      </w:r>
      <w:r w:rsidRPr="002D6CF6">
        <w:rPr>
          <w:rFonts w:ascii="Arial" w:hAnsi="Arial" w:cs="Arial"/>
          <w:b/>
          <w:bCs/>
          <w:sz w:val="22"/>
          <w:szCs w:val="22"/>
        </w:rPr>
        <w:t xml:space="preserve"> </w:t>
      </w:r>
      <w:proofErr w:type="spellStart"/>
      <w:r w:rsidR="00BB5A59" w:rsidRPr="002D6CF6">
        <w:rPr>
          <w:rFonts w:ascii="Arial" w:hAnsi="Arial" w:cs="Arial"/>
          <w:b/>
          <w:bCs/>
          <w:sz w:val="22"/>
          <w:szCs w:val="22"/>
        </w:rPr>
        <w:t>деномінаційн</w:t>
      </w:r>
      <w:r w:rsidR="00C7275E" w:rsidRPr="002D6CF6">
        <w:rPr>
          <w:rFonts w:ascii="Arial" w:hAnsi="Arial" w:cs="Arial"/>
          <w:b/>
          <w:bCs/>
          <w:sz w:val="22"/>
          <w:szCs w:val="22"/>
        </w:rPr>
        <w:t>ої</w:t>
      </w:r>
      <w:proofErr w:type="spellEnd"/>
      <w:r w:rsidR="00BB5A59" w:rsidRPr="002D6CF6">
        <w:rPr>
          <w:rFonts w:ascii="Arial" w:hAnsi="Arial" w:cs="Arial"/>
          <w:b/>
          <w:bCs/>
          <w:sz w:val="22"/>
          <w:szCs w:val="22"/>
        </w:rPr>
        <w:t xml:space="preserve"> ієрархі</w:t>
      </w:r>
      <w:r w:rsidR="00C7275E" w:rsidRPr="002D6CF6">
        <w:rPr>
          <w:rFonts w:ascii="Arial" w:hAnsi="Arial" w:cs="Arial"/>
          <w:b/>
          <w:bCs/>
          <w:sz w:val="22"/>
          <w:szCs w:val="22"/>
        </w:rPr>
        <w:t>ї</w:t>
      </w:r>
    </w:p>
    <w:p w14:paraId="5278C381" w14:textId="77777777" w:rsidR="00BB5A59" w:rsidRPr="002D6CF6" w:rsidRDefault="00BB5A59" w:rsidP="00BB5A59">
      <w:pPr>
        <w:pStyle w:val="Standard"/>
        <w:rPr>
          <w:rFonts w:ascii="Arial" w:hAnsi="Arial"/>
          <w:sz w:val="22"/>
        </w:rPr>
      </w:pPr>
      <w:r w:rsidRPr="002D6CF6">
        <w:rPr>
          <w:rFonts w:ascii="Arial" w:hAnsi="Arial"/>
          <w:sz w:val="22"/>
        </w:rPr>
        <w:t xml:space="preserve">Хрещення у місцевій церкві, яке проводить приїжджий обласний пресвітер чи пастор з іншого міста, робить хрещення актом приєднання до </w:t>
      </w:r>
      <w:proofErr w:type="spellStart"/>
      <w:r w:rsidRPr="002D6CF6">
        <w:rPr>
          <w:rFonts w:ascii="Arial" w:hAnsi="Arial"/>
          <w:sz w:val="22"/>
        </w:rPr>
        <w:t>деномінаційної</w:t>
      </w:r>
      <w:proofErr w:type="spellEnd"/>
      <w:r w:rsidRPr="002D6CF6">
        <w:rPr>
          <w:rFonts w:ascii="Arial" w:hAnsi="Arial"/>
          <w:sz w:val="22"/>
        </w:rPr>
        <w:t xml:space="preserve"> системи. Таким чином ця подія стає демонстрацією ієрархії. Це забирає авторитет організатора церкви чи благовісника.  Таким чином зменшується влада та ефективність місцевих працівників в очах невіруючих. Так місцеві служителі стають другорядними учасниками і підривається їхній авторитет/шана. Хрещення таким чином послаблює владу та ефективність місцевих працівників перед невіруючими.  </w:t>
      </w:r>
    </w:p>
    <w:p w14:paraId="7DF11D60" w14:textId="77777777" w:rsidR="00BB5A59" w:rsidRPr="002D6CF6" w:rsidRDefault="00BB5A59" w:rsidP="00BB5A59">
      <w:pPr>
        <w:pStyle w:val="Standard"/>
        <w:rPr>
          <w:rFonts w:ascii="Arial" w:hAnsi="Arial"/>
          <w:sz w:val="22"/>
        </w:rPr>
      </w:pPr>
    </w:p>
    <w:p w14:paraId="2CD87C0D" w14:textId="77777777" w:rsidR="00BB5A59" w:rsidRPr="002D6CF6" w:rsidRDefault="00BB5A59" w:rsidP="00BB5A59">
      <w:pPr>
        <w:pStyle w:val="Standard"/>
        <w:rPr>
          <w:rFonts w:ascii="Arial" w:hAnsi="Arial"/>
          <w:sz w:val="22"/>
        </w:rPr>
      </w:pPr>
      <w:r w:rsidRPr="002D6CF6">
        <w:rPr>
          <w:rFonts w:ascii="Arial" w:hAnsi="Arial"/>
          <w:sz w:val="22"/>
        </w:rPr>
        <w:t xml:space="preserve">Іншими словами, сама залежність від посадовців вищого рівня змушує місцевих віруючих, які фактично здобували ці душі, почуватися і виглядати неповноцінними. Так у них відбирається влада.  </w:t>
      </w:r>
    </w:p>
    <w:p w14:paraId="0D7EA0CE" w14:textId="77777777" w:rsidR="00BB5A59" w:rsidRPr="002D6CF6" w:rsidRDefault="00BB5A59" w:rsidP="00BB5A59">
      <w:pPr>
        <w:pStyle w:val="Standard"/>
        <w:rPr>
          <w:rFonts w:ascii="Arial" w:hAnsi="Arial"/>
          <w:sz w:val="22"/>
        </w:rPr>
      </w:pPr>
    </w:p>
    <w:p w14:paraId="0F09AA8D" w14:textId="191A9EF8" w:rsidR="00BB5A59" w:rsidRPr="002D6CF6" w:rsidRDefault="00BB5A59" w:rsidP="00BB5A59">
      <w:pPr>
        <w:pStyle w:val="Standard"/>
        <w:rPr>
          <w:rFonts w:ascii="Arial" w:hAnsi="Arial"/>
          <w:sz w:val="22"/>
        </w:rPr>
      </w:pPr>
      <w:r w:rsidRPr="002D6CF6">
        <w:rPr>
          <w:rFonts w:ascii="Arial" w:hAnsi="Arial"/>
          <w:sz w:val="22"/>
        </w:rPr>
        <w:t xml:space="preserve">Уся суть у тому, щоб хрещення було місцевою подією, а не «імпортованим» явищем.  Хрещення веде до збудування Тіла Христового. Місцеве тіло Христа потрібно </w:t>
      </w:r>
      <w:proofErr w:type="spellStart"/>
      <w:r w:rsidRPr="002D6CF6">
        <w:rPr>
          <w:rFonts w:ascii="Arial" w:hAnsi="Arial"/>
          <w:sz w:val="22"/>
        </w:rPr>
        <w:t>збудовувати</w:t>
      </w:r>
      <w:proofErr w:type="spellEnd"/>
      <w:r w:rsidRPr="002D6CF6">
        <w:rPr>
          <w:rFonts w:ascii="Arial" w:hAnsi="Arial"/>
          <w:sz w:val="22"/>
        </w:rPr>
        <w:t xml:space="preserve">. І хрещення є </w:t>
      </w:r>
      <w:proofErr w:type="spellStart"/>
      <w:r w:rsidRPr="002D6CF6">
        <w:rPr>
          <w:rFonts w:ascii="Arial" w:hAnsi="Arial"/>
          <w:sz w:val="22"/>
        </w:rPr>
        <w:t>життєво</w:t>
      </w:r>
      <w:proofErr w:type="spellEnd"/>
      <w:r w:rsidRPr="002D6CF6">
        <w:rPr>
          <w:rFonts w:ascii="Arial" w:hAnsi="Arial"/>
          <w:sz w:val="22"/>
        </w:rPr>
        <w:t xml:space="preserve"> важливою частиною збудування. Водночас, завдяки присутності обласного пресвітера, буде встановлений радісний зв’язок із ширшим братством/об’єднанням та структурою ЄХБ.</w:t>
      </w:r>
    </w:p>
    <w:p w14:paraId="00E0A6D0" w14:textId="77777777" w:rsidR="00BB5A59" w:rsidRPr="002D6CF6" w:rsidRDefault="00BB5A59" w:rsidP="00BB5A59">
      <w:pPr>
        <w:pStyle w:val="Standard"/>
        <w:rPr>
          <w:rFonts w:ascii="Arial" w:hAnsi="Arial"/>
          <w:sz w:val="22"/>
        </w:rPr>
      </w:pPr>
    </w:p>
    <w:p w14:paraId="2BC57520" w14:textId="77777777" w:rsidR="00BB5A59" w:rsidRPr="002D6CF6" w:rsidRDefault="00BB5A59" w:rsidP="00BB5A59">
      <w:pPr>
        <w:pStyle w:val="Standard"/>
        <w:rPr>
          <w:rFonts w:ascii="Arial" w:hAnsi="Arial"/>
          <w:sz w:val="22"/>
        </w:rPr>
      </w:pPr>
      <w:r w:rsidRPr="002D6CF6">
        <w:rPr>
          <w:rFonts w:ascii="Arial" w:hAnsi="Arial"/>
          <w:sz w:val="22"/>
        </w:rPr>
        <w:t>Будь ласка, вивчіть це питання у Новому Заповіті і поділіться своїми коментарями, думками та судженнями з цієї теми.</w:t>
      </w:r>
    </w:p>
    <w:p w14:paraId="6049ECAE" w14:textId="77777777" w:rsidR="00BB5A59" w:rsidRPr="002D6CF6" w:rsidRDefault="00BB5A59" w:rsidP="00BB5A59">
      <w:pPr>
        <w:pStyle w:val="Standard"/>
        <w:rPr>
          <w:rFonts w:ascii="Arial" w:hAnsi="Arial"/>
          <w:sz w:val="22"/>
        </w:rPr>
      </w:pPr>
    </w:p>
    <w:p w14:paraId="722E120B" w14:textId="44BB50E1" w:rsidR="00512905" w:rsidRPr="002D6CF6" w:rsidRDefault="00BB5A59" w:rsidP="00512905">
      <w:pPr>
        <w:rPr>
          <w:sz w:val="22"/>
          <w:lang w:val="uk-UA"/>
        </w:rPr>
      </w:pPr>
      <w:r w:rsidRPr="002D6CF6">
        <w:rPr>
          <w:sz w:val="22"/>
          <w:lang w:val="uk-UA"/>
        </w:rPr>
        <w:t xml:space="preserve">б) </w:t>
      </w:r>
      <w:r w:rsidRPr="002D6CF6">
        <w:rPr>
          <w:b/>
          <w:bCs/>
          <w:sz w:val="22"/>
          <w:lang w:val="uk-UA"/>
        </w:rPr>
        <w:t xml:space="preserve">Участь </w:t>
      </w:r>
      <w:r w:rsidR="00512905" w:rsidRPr="002D6CF6">
        <w:rPr>
          <w:b/>
          <w:bCs/>
          <w:sz w:val="22"/>
          <w:lang w:val="uk-UA"/>
        </w:rPr>
        <w:t>офіційних осіб ЄХБ</w:t>
      </w:r>
      <w:r w:rsidR="00512905" w:rsidRPr="002D6CF6">
        <w:rPr>
          <w:b/>
          <w:bCs/>
          <w:sz w:val="22"/>
          <w:lang w:val="uk-UA"/>
        </w:rPr>
        <w:br/>
      </w:r>
      <w:r w:rsidR="00512905" w:rsidRPr="002D6CF6">
        <w:rPr>
          <w:sz w:val="22"/>
          <w:lang w:val="uk-UA"/>
        </w:rPr>
        <w:t xml:space="preserve">Регіональні та обласні пастори також грають певну важливу роль у цьому процесі.  Вони можуть молитися, проповідувати, наставляти невіруючих людей наслідувати прикладу “хрестителя” і новонаверненого.   Їхня роль полягає, у тому, щоби підсилити та зробити акцент на роботі Духа Святого у цьому процесі навернення до Бога.  Вони повинні </w:t>
      </w:r>
      <w:r w:rsidR="002D6CF6" w:rsidRPr="002D6CF6">
        <w:rPr>
          <w:sz w:val="22"/>
          <w:lang w:val="uk-UA"/>
        </w:rPr>
        <w:t>безупинно</w:t>
      </w:r>
      <w:r w:rsidR="00512905" w:rsidRPr="002D6CF6">
        <w:rPr>
          <w:sz w:val="22"/>
          <w:lang w:val="uk-UA"/>
        </w:rPr>
        <w:t xml:space="preserve"> вихваляти роботу “хрестителя”, довірливо до нього ставлячись. Вони мають підняти його як духовного лідера в очах інших людей, щоби інші також наслідували його прикладу.   </w:t>
      </w:r>
    </w:p>
    <w:p w14:paraId="3BA3FDD9" w14:textId="2116FC5C" w:rsidR="00BB5A59" w:rsidRPr="002D6CF6" w:rsidRDefault="00512905" w:rsidP="00BB5A59">
      <w:pPr>
        <w:pStyle w:val="Standard"/>
        <w:rPr>
          <w:rFonts w:ascii="Arial" w:hAnsi="Arial"/>
          <w:sz w:val="22"/>
        </w:rPr>
      </w:pPr>
      <w:r w:rsidRPr="002D6CF6">
        <w:rPr>
          <w:rFonts w:ascii="Arial" w:hAnsi="Arial"/>
          <w:sz w:val="22"/>
        </w:rPr>
        <w:t xml:space="preserve">Найкраще, щоб місцеві віруючі могли хрестити після необхідної підготовки під наглядом більш досвідчених служителів, призначених обласним пресвітером. </w:t>
      </w:r>
    </w:p>
    <w:p w14:paraId="5B8FF73B" w14:textId="77777777" w:rsidR="00512905" w:rsidRPr="002D6CF6" w:rsidRDefault="00512905" w:rsidP="00BB5A59">
      <w:pPr>
        <w:pStyle w:val="Standard"/>
        <w:rPr>
          <w:rFonts w:ascii="Arial" w:hAnsi="Arial"/>
          <w:sz w:val="22"/>
        </w:rPr>
      </w:pPr>
    </w:p>
    <w:p w14:paraId="7453A5C0" w14:textId="77777777" w:rsidR="00512905" w:rsidRPr="002D6CF6" w:rsidRDefault="00512905" w:rsidP="00512905">
      <w:pPr>
        <w:pStyle w:val="Standard"/>
        <w:rPr>
          <w:rFonts w:ascii="Arial" w:hAnsi="Arial"/>
          <w:sz w:val="22"/>
        </w:rPr>
      </w:pPr>
      <w:r w:rsidRPr="002D6CF6">
        <w:rPr>
          <w:rFonts w:ascii="Arial" w:hAnsi="Arial"/>
          <w:sz w:val="22"/>
        </w:rPr>
        <w:t xml:space="preserve">Однак сам процес: зайти у воду й охрестити новонаверненого – </w:t>
      </w:r>
      <w:r w:rsidRPr="002D6CF6">
        <w:rPr>
          <w:rFonts w:ascii="Arial" w:hAnsi="Arial"/>
          <w:sz w:val="22"/>
          <w:u w:val="single"/>
        </w:rPr>
        <w:t xml:space="preserve">має проводити його </w:t>
      </w:r>
      <w:r w:rsidRPr="002D6CF6">
        <w:rPr>
          <w:rFonts w:ascii="Arial" w:hAnsi="Arial"/>
          <w:b/>
          <w:bCs/>
          <w:i/>
          <w:iCs/>
          <w:sz w:val="22"/>
          <w:u w:val="single"/>
        </w:rPr>
        <w:t>духовний батько</w:t>
      </w:r>
      <w:r w:rsidRPr="002D6CF6">
        <w:rPr>
          <w:rFonts w:ascii="Arial" w:hAnsi="Arial"/>
          <w:sz w:val="22"/>
          <w:u w:val="single"/>
        </w:rPr>
        <w:t>.</w:t>
      </w:r>
      <w:r w:rsidRPr="002D6CF6">
        <w:rPr>
          <w:rFonts w:ascii="Arial" w:hAnsi="Arial"/>
          <w:sz w:val="22"/>
        </w:rPr>
        <w:t xml:space="preserve">  Такий батько матиме надзвичайну радість.</w:t>
      </w:r>
    </w:p>
    <w:p w14:paraId="22EA10DA" w14:textId="77777777" w:rsidR="00512905" w:rsidRPr="002D6CF6" w:rsidRDefault="00512905" w:rsidP="00BB5A59">
      <w:pPr>
        <w:pStyle w:val="Standard"/>
        <w:rPr>
          <w:rFonts w:ascii="Arial" w:hAnsi="Arial"/>
          <w:sz w:val="22"/>
        </w:rPr>
      </w:pPr>
    </w:p>
    <w:p w14:paraId="79C631DB" w14:textId="77777777" w:rsidR="00512905" w:rsidRPr="002D6CF6" w:rsidRDefault="00512905" w:rsidP="00512905">
      <w:pPr>
        <w:rPr>
          <w:sz w:val="22"/>
          <w:lang w:val="uk-UA"/>
        </w:rPr>
      </w:pPr>
      <w:r w:rsidRPr="002D6CF6">
        <w:rPr>
          <w:sz w:val="22"/>
          <w:lang w:val="uk-UA"/>
        </w:rPr>
        <w:t xml:space="preserve">Існує чудовий спосіб висловлення єдності, підсилення добрих взаємовідносин, а також уникнення хаосу, для запобігання необґрунтованої чи неконтрольованої практики хрещення.  Цей спосіб полягає у звершенні спільного хрещення, тобто, щоби хрестив пастор разом з християнином який привів </w:t>
      </w:r>
      <w:proofErr w:type="spellStart"/>
      <w:r w:rsidRPr="002D6CF6">
        <w:rPr>
          <w:sz w:val="22"/>
          <w:lang w:val="uk-UA"/>
        </w:rPr>
        <w:t>хрещаємого</w:t>
      </w:r>
      <w:proofErr w:type="spellEnd"/>
      <w:r w:rsidRPr="002D6CF6">
        <w:rPr>
          <w:sz w:val="22"/>
          <w:lang w:val="uk-UA"/>
        </w:rPr>
        <w:t xml:space="preserve"> до Христа. </w:t>
      </w:r>
    </w:p>
    <w:p w14:paraId="43739F10" w14:textId="77777777" w:rsidR="00512905" w:rsidRPr="002D6CF6" w:rsidRDefault="00512905" w:rsidP="00512905">
      <w:pPr>
        <w:rPr>
          <w:sz w:val="22"/>
          <w:lang w:val="uk-UA"/>
        </w:rPr>
      </w:pPr>
      <w:r w:rsidRPr="002D6CF6">
        <w:rPr>
          <w:sz w:val="22"/>
          <w:lang w:val="uk-UA"/>
        </w:rPr>
        <w:t xml:space="preserve">Отож, церковні лідери / пастирі можуть також разом із “ловцем душ” хрестити.  Вони можуть звершувати хрещення, висловивши свою вдячність за привілей брати участь у прояві дії Святого Духа. </w:t>
      </w:r>
    </w:p>
    <w:p w14:paraId="06C85EB4" w14:textId="77777777" w:rsidR="00512905" w:rsidRPr="002D6CF6" w:rsidRDefault="00512905" w:rsidP="00512905">
      <w:pPr>
        <w:pStyle w:val="Standard"/>
        <w:rPr>
          <w:rFonts w:ascii="Arial" w:hAnsi="Arial"/>
          <w:sz w:val="22"/>
        </w:rPr>
      </w:pPr>
      <w:r w:rsidRPr="002D6CF6">
        <w:rPr>
          <w:rFonts w:ascii="Arial" w:hAnsi="Arial"/>
          <w:sz w:val="22"/>
        </w:rPr>
        <w:t xml:space="preserve">Нумо, баптисти, покажімо приклад для світу </w:t>
      </w:r>
      <w:r w:rsidRPr="00B612C1">
        <w:rPr>
          <w:rFonts w:ascii="Arial" w:hAnsi="Arial"/>
          <w:b/>
          <w:bCs/>
          <w:i/>
          <w:iCs/>
          <w:sz w:val="22"/>
        </w:rPr>
        <w:t>ще раз</w:t>
      </w:r>
      <w:r w:rsidRPr="002D6CF6">
        <w:rPr>
          <w:rFonts w:ascii="Arial" w:hAnsi="Arial"/>
          <w:sz w:val="22"/>
        </w:rPr>
        <w:t>.  Робімо так, щоб увесь світ загорівся для Ісуса! І скоро до нас доєднаються й інші церкви.</w:t>
      </w:r>
    </w:p>
    <w:p w14:paraId="3A11CE56" w14:textId="617B16FB" w:rsidR="00E518E1" w:rsidRPr="002D6CF6" w:rsidRDefault="00512905" w:rsidP="00E518E1">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 </w:t>
      </w:r>
    </w:p>
    <w:p w14:paraId="0C997104" w14:textId="77777777" w:rsidR="00512905" w:rsidRPr="002D6CF6" w:rsidRDefault="00512905" w:rsidP="00512905">
      <w:pPr>
        <w:rPr>
          <w:b/>
          <w:i/>
          <w:lang w:val="uk-UA"/>
        </w:rPr>
      </w:pPr>
      <w:r w:rsidRPr="002D6CF6">
        <w:rPr>
          <w:sz w:val="22"/>
          <w:szCs w:val="22"/>
          <w:lang w:val="uk-UA"/>
        </w:rPr>
        <w:t xml:space="preserve">в) </w:t>
      </w:r>
      <w:r w:rsidRPr="002D6CF6">
        <w:rPr>
          <w:b/>
          <w:i/>
          <w:lang w:val="uk-UA"/>
        </w:rPr>
        <w:t>Участь жінок у хрещенні</w:t>
      </w:r>
    </w:p>
    <w:p w14:paraId="513F0731" w14:textId="52047222" w:rsidR="00512905" w:rsidRPr="002D6CF6" w:rsidRDefault="00512905" w:rsidP="00E518E1">
      <w:pPr>
        <w:pStyle w:val="a3"/>
        <w:spacing w:before="0" w:beforeAutospacing="0" w:after="0" w:line="276" w:lineRule="auto"/>
        <w:jc w:val="both"/>
        <w:rPr>
          <w:rFonts w:ascii="Arial" w:hAnsi="Arial"/>
          <w:sz w:val="22"/>
          <w:lang w:val="uk-UA"/>
        </w:rPr>
      </w:pPr>
      <w:r w:rsidRPr="002D6CF6">
        <w:rPr>
          <w:rFonts w:ascii="Arial" w:hAnsi="Arial"/>
          <w:sz w:val="22"/>
          <w:lang w:val="uk-UA"/>
        </w:rPr>
        <w:t xml:space="preserve">Якщо жінка навернула іншу людину до Христа, тоді до цієї жінки треба відноситися як до “Матері в Ізраїлі".  До неї варто ставитися по особливому з великою шаною.  Нехай вона одягнеться в спеціальний халат для хрещення, прикрашений, щоби представити її немов Дебору, або Міріам, або одну з ключових </w:t>
      </w:r>
      <w:proofErr w:type="spellStart"/>
      <w:r w:rsidRPr="002D6CF6">
        <w:rPr>
          <w:rFonts w:ascii="Arial" w:hAnsi="Arial"/>
          <w:sz w:val="22"/>
          <w:lang w:val="uk-UA"/>
        </w:rPr>
        <w:t>апостольских</w:t>
      </w:r>
      <w:proofErr w:type="spellEnd"/>
      <w:r w:rsidRPr="002D6CF6">
        <w:rPr>
          <w:rFonts w:ascii="Arial" w:hAnsi="Arial"/>
          <w:sz w:val="22"/>
          <w:lang w:val="uk-UA"/>
        </w:rPr>
        <w:t xml:space="preserve"> працівниць (Рим.  16:7). Дозвольте їй  увійти в воду, </w:t>
      </w:r>
      <w:proofErr w:type="spellStart"/>
      <w:r w:rsidRPr="002D6CF6">
        <w:rPr>
          <w:rFonts w:ascii="Arial" w:hAnsi="Arial"/>
          <w:sz w:val="22"/>
          <w:lang w:val="uk-UA"/>
        </w:rPr>
        <w:t>представте</w:t>
      </w:r>
      <w:proofErr w:type="spellEnd"/>
      <w:r w:rsidRPr="002D6CF6">
        <w:rPr>
          <w:rFonts w:ascii="Arial" w:hAnsi="Arial"/>
          <w:sz w:val="22"/>
          <w:lang w:val="uk-UA"/>
        </w:rPr>
        <w:t xml:space="preserve"> </w:t>
      </w:r>
      <w:r w:rsidRPr="002D6CF6">
        <w:rPr>
          <w:rFonts w:ascii="Arial" w:hAnsi="Arial"/>
          <w:sz w:val="22"/>
          <w:lang w:val="uk-UA"/>
        </w:rPr>
        <w:lastRenderedPageBreak/>
        <w:t>її в якості духовної матері цього району міста, запросивши її підвести до служителя людину, яку вона привела до Христа.</w:t>
      </w:r>
    </w:p>
    <w:p w14:paraId="54D327EB" w14:textId="77777777" w:rsidR="00512905" w:rsidRPr="002D6CF6" w:rsidRDefault="00512905" w:rsidP="00E518E1">
      <w:pPr>
        <w:pStyle w:val="a3"/>
        <w:spacing w:before="0" w:beforeAutospacing="0" w:after="0" w:line="276" w:lineRule="auto"/>
        <w:jc w:val="both"/>
        <w:rPr>
          <w:rFonts w:ascii="Arial" w:hAnsi="Arial"/>
          <w:sz w:val="22"/>
          <w:lang w:val="uk-UA"/>
        </w:rPr>
      </w:pPr>
    </w:p>
    <w:p w14:paraId="23087E19" w14:textId="083DDDB3" w:rsidR="00512905" w:rsidRPr="002D6CF6" w:rsidRDefault="00512905" w:rsidP="00512905">
      <w:pPr>
        <w:pStyle w:val="Standard"/>
        <w:rPr>
          <w:rFonts w:ascii="Arial" w:hAnsi="Arial"/>
          <w:sz w:val="22"/>
        </w:rPr>
      </w:pPr>
      <w:r w:rsidRPr="002D6CF6">
        <w:rPr>
          <w:rFonts w:ascii="Arial" w:hAnsi="Arial"/>
          <w:sz w:val="22"/>
        </w:rPr>
        <w:t>Ніде немає вказівок, що хрестити може жінка.  Але жінка може увійти у воду і представити людину, яку вона привела до Бога.</w:t>
      </w:r>
      <w:r w:rsidRPr="002D6CF6">
        <w:rPr>
          <w:sz w:val="22"/>
        </w:rPr>
        <w:t xml:space="preserve"> </w:t>
      </w:r>
      <w:r w:rsidRPr="002D6CF6">
        <w:rPr>
          <w:rFonts w:ascii="Arial" w:hAnsi="Arial"/>
          <w:sz w:val="22"/>
        </w:rPr>
        <w:t>Вона може за руку вводити у воду жінку, яка буде приймати хрещення, а потім стати біля неї з другого боку.   Потім вона представляє новонавернену служителю, який проводить хрещення. А пастор привселюдно визнає цю жінку як духовну матір, відповідальну за новонаверненого.  І потім хрестить людину.</w:t>
      </w:r>
    </w:p>
    <w:p w14:paraId="38D3052E" w14:textId="17DA4D51" w:rsidR="00512905" w:rsidRPr="002D6CF6" w:rsidRDefault="00512905" w:rsidP="00E518E1">
      <w:pPr>
        <w:pStyle w:val="a3"/>
        <w:spacing w:before="0" w:beforeAutospacing="0" w:after="0" w:line="276" w:lineRule="auto"/>
        <w:jc w:val="both"/>
        <w:rPr>
          <w:rFonts w:ascii="Arial" w:hAnsi="Arial" w:cs="Arial"/>
          <w:sz w:val="22"/>
          <w:szCs w:val="22"/>
          <w:lang w:val="uk-UA"/>
        </w:rPr>
      </w:pPr>
    </w:p>
    <w:p w14:paraId="09B38E02" w14:textId="491D067C" w:rsidR="00512905" w:rsidRPr="002D6CF6" w:rsidRDefault="00512905" w:rsidP="00E518E1">
      <w:pPr>
        <w:pStyle w:val="a3"/>
        <w:spacing w:before="0" w:beforeAutospacing="0" w:after="0" w:line="276" w:lineRule="auto"/>
        <w:jc w:val="both"/>
        <w:rPr>
          <w:rFonts w:ascii="Arial" w:hAnsi="Arial" w:cs="Arial"/>
          <w:sz w:val="22"/>
          <w:szCs w:val="22"/>
          <w:lang w:val="uk-UA"/>
        </w:rPr>
      </w:pPr>
      <w:r w:rsidRPr="002D6CF6">
        <w:rPr>
          <w:rFonts w:ascii="Arial" w:hAnsi="Arial" w:cs="Arial"/>
          <w:sz w:val="22"/>
          <w:szCs w:val="22"/>
          <w:lang w:val="uk-UA"/>
        </w:rPr>
        <w:t xml:space="preserve">г) </w:t>
      </w:r>
      <w:r w:rsidR="00D17E97" w:rsidRPr="002D6CF6">
        <w:rPr>
          <w:rFonts w:ascii="Arial" w:eastAsia="Calibri" w:hAnsi="Arial" w:cs="Arial"/>
          <w:b/>
          <w:i/>
          <w:color w:val="000000"/>
          <w:szCs w:val="28"/>
          <w:lang w:val="uk-UA" w:eastAsia="en-US"/>
        </w:rPr>
        <w:t>Підготовка до хрещення</w:t>
      </w:r>
    </w:p>
    <w:p w14:paraId="71954612" w14:textId="6A5C6FCE" w:rsidR="00D17E97" w:rsidRPr="002D6CF6" w:rsidRDefault="00D17E97" w:rsidP="00E518E1">
      <w:pPr>
        <w:pStyle w:val="a3"/>
        <w:spacing w:before="0" w:beforeAutospacing="0" w:after="0" w:line="276" w:lineRule="auto"/>
        <w:jc w:val="both"/>
        <w:rPr>
          <w:rFonts w:ascii="Arial" w:hAnsi="Arial"/>
          <w:sz w:val="22"/>
          <w:lang w:val="uk-UA"/>
        </w:rPr>
      </w:pPr>
      <w:r w:rsidRPr="002D6CF6">
        <w:rPr>
          <w:rFonts w:ascii="Arial" w:hAnsi="Arial"/>
          <w:sz w:val="22"/>
          <w:lang w:val="uk-UA"/>
        </w:rPr>
        <w:t>Проте, якщо іноді хрещення потрібно відкласти на пізнішу дату, слід кілька разів на тиждень проводити духовні бесіди - НЕ проводьте курс. Курс підкреслює знання, абстрактну розумову згоду. Увагу потрібно зосередити на практичному застосуванні фізичних змін, викликаних наверненням. Чи приносить людина плід?</w:t>
      </w:r>
    </w:p>
    <w:p w14:paraId="0CD56FDF" w14:textId="77777777" w:rsidR="00D17E97" w:rsidRPr="002D6CF6" w:rsidRDefault="00D17E97" w:rsidP="00E518E1">
      <w:pPr>
        <w:pStyle w:val="a3"/>
        <w:spacing w:before="0" w:beforeAutospacing="0" w:after="0" w:line="276" w:lineRule="auto"/>
        <w:jc w:val="both"/>
        <w:rPr>
          <w:rFonts w:ascii="Arial" w:hAnsi="Arial"/>
          <w:sz w:val="22"/>
          <w:lang w:val="uk-UA"/>
        </w:rPr>
      </w:pPr>
    </w:p>
    <w:p w14:paraId="1453BAC6" w14:textId="37C7FD39" w:rsidR="00D17E97" w:rsidRPr="002D6CF6" w:rsidRDefault="00D17E97" w:rsidP="00D17E97">
      <w:pPr>
        <w:pStyle w:val="Standard"/>
        <w:rPr>
          <w:rFonts w:ascii="Arial" w:hAnsi="Arial" w:cs="Arial"/>
          <w:sz w:val="22"/>
          <w:szCs w:val="22"/>
        </w:rPr>
      </w:pPr>
      <w:r w:rsidRPr="002D6CF6">
        <w:rPr>
          <w:rFonts w:ascii="Arial" w:hAnsi="Arial" w:cs="Arial"/>
          <w:sz w:val="22"/>
          <w:szCs w:val="22"/>
        </w:rPr>
        <w:t xml:space="preserve">Перед водним хрещенням, під час щотижневої підготовки </w:t>
      </w:r>
      <w:proofErr w:type="spellStart"/>
      <w:r w:rsidRPr="002D6CF6">
        <w:rPr>
          <w:rFonts w:ascii="Arial" w:hAnsi="Arial" w:cs="Arial"/>
          <w:sz w:val="22"/>
          <w:szCs w:val="22"/>
        </w:rPr>
        <w:t>задавайте</w:t>
      </w:r>
      <w:proofErr w:type="spellEnd"/>
      <w:r w:rsidRPr="002D6CF6">
        <w:rPr>
          <w:rFonts w:ascii="Arial" w:hAnsi="Arial" w:cs="Arial"/>
          <w:sz w:val="22"/>
          <w:szCs w:val="22"/>
        </w:rPr>
        <w:t xml:space="preserve"> практичні запитання на застосування, стосовно фізичних змін, які відбулися у життя новонаверненого.  Чи приносить людина плід?</w:t>
      </w:r>
    </w:p>
    <w:p w14:paraId="6669DAC3" w14:textId="0128C680" w:rsidR="00D17E97" w:rsidRPr="002D6CF6" w:rsidRDefault="00D17E97" w:rsidP="00D17E97">
      <w:pPr>
        <w:pStyle w:val="Standard"/>
        <w:rPr>
          <w:rFonts w:ascii="Arial" w:hAnsi="Arial" w:cs="Arial"/>
          <w:sz w:val="22"/>
          <w:szCs w:val="22"/>
        </w:rPr>
      </w:pPr>
      <w:r w:rsidRPr="002D6CF6">
        <w:rPr>
          <w:rFonts w:ascii="Arial" w:hAnsi="Arial" w:cs="Arial"/>
          <w:sz w:val="22"/>
          <w:szCs w:val="22"/>
        </w:rPr>
        <w:t xml:space="preserve">Це повинно бути щотижневим часом обговорення, і прославлення Бога Святого Духа, за відродження згори, та за те, що Він робить все новим. Така зосередженість та акцент на практичному застосуванні їхньої нової віри, </w:t>
      </w:r>
      <w:proofErr w:type="spellStart"/>
      <w:r w:rsidRPr="002D6CF6">
        <w:rPr>
          <w:rFonts w:ascii="Arial" w:hAnsi="Arial" w:cs="Arial"/>
          <w:sz w:val="22"/>
          <w:szCs w:val="22"/>
        </w:rPr>
        <w:t>задасть</w:t>
      </w:r>
      <w:proofErr w:type="spellEnd"/>
      <w:r w:rsidRPr="002D6CF6">
        <w:rPr>
          <w:rFonts w:ascii="Arial" w:hAnsi="Arial" w:cs="Arial"/>
          <w:sz w:val="22"/>
          <w:szCs w:val="22"/>
        </w:rPr>
        <w:t xml:space="preserve"> тон для усього їхнього життя, який буде допомагати виявляти найвищі християнські чесноти, замість плотського життя. Це також, безпосередньо, підготує новонаверненого, </w:t>
      </w:r>
      <w:proofErr w:type="spellStart"/>
      <w:r w:rsidRPr="002D6CF6">
        <w:rPr>
          <w:rFonts w:ascii="Arial" w:hAnsi="Arial" w:cs="Arial"/>
          <w:sz w:val="22"/>
          <w:szCs w:val="22"/>
        </w:rPr>
        <w:t>відповідать</w:t>
      </w:r>
      <w:proofErr w:type="spellEnd"/>
      <w:r w:rsidRPr="002D6CF6">
        <w:rPr>
          <w:rFonts w:ascii="Arial" w:hAnsi="Arial" w:cs="Arial"/>
          <w:sz w:val="22"/>
          <w:szCs w:val="22"/>
        </w:rPr>
        <w:t xml:space="preserve"> на ваші запитання під час водного хрещення.</w:t>
      </w:r>
    </w:p>
    <w:p w14:paraId="4B43156D" w14:textId="77777777" w:rsidR="00D17E97" w:rsidRPr="002D6CF6" w:rsidRDefault="00D17E97" w:rsidP="00E518E1">
      <w:pPr>
        <w:pStyle w:val="a3"/>
        <w:spacing w:before="0" w:beforeAutospacing="0" w:after="0" w:line="276" w:lineRule="auto"/>
        <w:jc w:val="both"/>
        <w:rPr>
          <w:rFonts w:ascii="Arial" w:hAnsi="Arial" w:cs="Arial"/>
          <w:sz w:val="20"/>
          <w:szCs w:val="20"/>
          <w:lang w:val="uk-UA"/>
        </w:rPr>
      </w:pPr>
    </w:p>
    <w:p w14:paraId="5057AA85" w14:textId="31B58958" w:rsidR="00D17E97" w:rsidRPr="002D6CF6" w:rsidRDefault="00D17E97" w:rsidP="00E518E1">
      <w:pPr>
        <w:pStyle w:val="a3"/>
        <w:spacing w:before="0" w:beforeAutospacing="0" w:after="0" w:line="276" w:lineRule="auto"/>
        <w:jc w:val="both"/>
        <w:rPr>
          <w:rFonts w:ascii="Arial" w:hAnsi="Arial" w:cs="Arial"/>
          <w:sz w:val="20"/>
          <w:szCs w:val="20"/>
          <w:lang w:val="uk-UA"/>
        </w:rPr>
      </w:pPr>
      <w:r w:rsidRPr="002D6CF6">
        <w:rPr>
          <w:rFonts w:ascii="Arial" w:hAnsi="Arial" w:cs="Arial"/>
          <w:sz w:val="20"/>
          <w:szCs w:val="20"/>
          <w:lang w:val="uk-UA"/>
        </w:rPr>
        <w:t xml:space="preserve">д) </w:t>
      </w:r>
      <w:r w:rsidR="00C7275E" w:rsidRPr="002D6CF6">
        <w:rPr>
          <w:rFonts w:ascii="Arial" w:hAnsi="Arial" w:cs="Arial"/>
          <w:b/>
          <w:bCs/>
          <w:i/>
          <w:iCs/>
          <w:sz w:val="22"/>
          <w:szCs w:val="22"/>
          <w:lang w:val="uk-UA"/>
        </w:rPr>
        <w:t>Хрещення для прославлення Ісуса</w:t>
      </w:r>
    </w:p>
    <w:p w14:paraId="0F67A0E1" w14:textId="77777777" w:rsidR="00C7275E" w:rsidRPr="002D6CF6" w:rsidRDefault="00C7275E" w:rsidP="00C7275E">
      <w:pPr>
        <w:pStyle w:val="Standard"/>
        <w:rPr>
          <w:rFonts w:ascii="Arial" w:hAnsi="Arial" w:cs="Arial"/>
        </w:rPr>
      </w:pPr>
      <w:r w:rsidRPr="002D6CF6">
        <w:rPr>
          <w:rFonts w:ascii="Arial" w:hAnsi="Arial" w:cs="Arial"/>
        </w:rPr>
        <w:t xml:space="preserve">Під час самого акту хрещення, високо піднявши руку, </w:t>
      </w:r>
      <w:proofErr w:type="spellStart"/>
      <w:r w:rsidRPr="002D6CF6">
        <w:rPr>
          <w:rFonts w:ascii="Arial" w:hAnsi="Arial" w:cs="Arial"/>
        </w:rPr>
        <w:t>поставте</w:t>
      </w:r>
      <w:proofErr w:type="spellEnd"/>
      <w:r w:rsidRPr="002D6CF6">
        <w:rPr>
          <w:rFonts w:ascii="Arial" w:hAnsi="Arial" w:cs="Arial"/>
        </w:rPr>
        <w:t xml:space="preserve"> запитання кожному кандидату на хрещення "</w:t>
      </w:r>
      <w:r w:rsidRPr="002D6CF6">
        <w:rPr>
          <w:rStyle w:val="10"/>
          <w:rFonts w:ascii="Arial" w:hAnsi="Arial" w:cs="Arial"/>
          <w:b/>
          <w:bCs/>
          <w:i/>
          <w:iCs/>
          <w:sz w:val="28"/>
          <w:szCs w:val="28"/>
        </w:rPr>
        <w:t>Який ви можете показати плід вашої нової віри в Христа</w:t>
      </w:r>
      <w:r w:rsidRPr="002D6CF6">
        <w:rPr>
          <w:rStyle w:val="10"/>
          <w:rFonts w:ascii="Arial" w:hAnsi="Arial" w:cs="Arial"/>
          <w:sz w:val="28"/>
          <w:szCs w:val="28"/>
        </w:rPr>
        <w:t>?</w:t>
      </w:r>
      <w:r w:rsidRPr="002D6CF6">
        <w:rPr>
          <w:rFonts w:ascii="Arial" w:hAnsi="Arial" w:cs="Arial"/>
        </w:rPr>
        <w:t>" АБО "</w:t>
      </w:r>
      <w:r w:rsidRPr="002D6CF6">
        <w:rPr>
          <w:rStyle w:val="10"/>
          <w:rFonts w:ascii="Arial" w:hAnsi="Arial" w:cs="Arial"/>
          <w:b/>
          <w:bCs/>
          <w:i/>
          <w:iCs/>
        </w:rPr>
        <w:t>Д</w:t>
      </w:r>
      <w:r w:rsidRPr="002D6CF6">
        <w:rPr>
          <w:rStyle w:val="10"/>
          <w:rFonts w:ascii="Arial" w:hAnsi="Arial" w:cs="Arial"/>
          <w:b/>
          <w:bCs/>
          <w:i/>
          <w:iCs/>
          <w:sz w:val="30"/>
          <w:szCs w:val="30"/>
        </w:rPr>
        <w:t>о чого призвела ваша нова віра в Христа</w:t>
      </w:r>
      <w:r w:rsidRPr="002D6CF6">
        <w:rPr>
          <w:rStyle w:val="10"/>
          <w:rFonts w:ascii="Arial" w:hAnsi="Arial" w:cs="Arial"/>
          <w:sz w:val="30"/>
          <w:szCs w:val="30"/>
        </w:rPr>
        <w:t>?</w:t>
      </w:r>
      <w:r w:rsidRPr="002D6CF6">
        <w:rPr>
          <w:rFonts w:ascii="Arial" w:hAnsi="Arial" w:cs="Arial"/>
        </w:rPr>
        <w:t>" АБО "</w:t>
      </w:r>
      <w:r w:rsidRPr="002D6CF6">
        <w:rPr>
          <w:rStyle w:val="10"/>
          <w:rFonts w:ascii="Arial" w:hAnsi="Arial" w:cs="Arial"/>
          <w:b/>
          <w:bCs/>
          <w:i/>
          <w:iCs/>
          <w:sz w:val="30"/>
          <w:szCs w:val="30"/>
        </w:rPr>
        <w:t>Які результати вашої нової віри в Христа</w:t>
      </w:r>
      <w:r w:rsidRPr="002D6CF6">
        <w:rPr>
          <w:rStyle w:val="10"/>
          <w:rFonts w:ascii="Arial" w:hAnsi="Arial" w:cs="Arial"/>
          <w:sz w:val="30"/>
          <w:szCs w:val="30"/>
        </w:rPr>
        <w:t>".</w:t>
      </w:r>
    </w:p>
    <w:p w14:paraId="15937E2E" w14:textId="77777777" w:rsidR="00C7275E" w:rsidRPr="002D6CF6" w:rsidRDefault="00C7275E" w:rsidP="00C7275E">
      <w:pPr>
        <w:pStyle w:val="Standard"/>
        <w:rPr>
          <w:rFonts w:ascii="Arial" w:hAnsi="Arial" w:cs="Arial"/>
        </w:rPr>
      </w:pPr>
    </w:p>
    <w:p w14:paraId="565C6527" w14:textId="77777777" w:rsidR="00C7275E" w:rsidRPr="002D6CF6" w:rsidRDefault="00C7275E" w:rsidP="00C7275E">
      <w:pPr>
        <w:pStyle w:val="Standard"/>
        <w:rPr>
          <w:rFonts w:ascii="Arial" w:hAnsi="Arial" w:cs="Arial"/>
        </w:rPr>
      </w:pPr>
      <w:r w:rsidRPr="002D6CF6">
        <w:rPr>
          <w:rFonts w:ascii="Arial" w:hAnsi="Arial" w:cs="Arial"/>
        </w:rPr>
        <w:t>Не запитуйте штучне та технічно, "</w:t>
      </w:r>
      <w:r w:rsidRPr="002D6CF6">
        <w:rPr>
          <w:rStyle w:val="10"/>
          <w:rFonts w:ascii="Arial" w:hAnsi="Arial" w:cs="Arial"/>
          <w:b/>
          <w:bCs/>
          <w:i/>
          <w:iCs/>
          <w:sz w:val="28"/>
          <w:szCs w:val="28"/>
        </w:rPr>
        <w:t>Чи ви вірите в Бога і Христа і Святого Духа</w:t>
      </w:r>
      <w:r w:rsidRPr="002D6CF6">
        <w:rPr>
          <w:rFonts w:ascii="Arial" w:hAnsi="Arial" w:cs="Arial"/>
        </w:rPr>
        <w:t>". КРАЩЕ запитайте "</w:t>
      </w:r>
      <w:r w:rsidRPr="002D6CF6">
        <w:rPr>
          <w:rStyle w:val="10"/>
          <w:rFonts w:ascii="Arial" w:hAnsi="Arial" w:cs="Arial"/>
          <w:b/>
          <w:bCs/>
          <w:i/>
          <w:iCs/>
          <w:sz w:val="30"/>
          <w:szCs w:val="30"/>
        </w:rPr>
        <w:t>Покажіть нам докази, того що ваша нова віра в Христа дійсно працю</w:t>
      </w:r>
      <w:r w:rsidRPr="002D6CF6">
        <w:rPr>
          <w:rStyle w:val="10"/>
          <w:rFonts w:ascii="Arial" w:hAnsi="Arial" w:cs="Arial"/>
          <w:b/>
          <w:bCs/>
          <w:i/>
          <w:iCs/>
        </w:rPr>
        <w:t>є</w:t>
      </w:r>
      <w:r w:rsidRPr="002D6CF6">
        <w:rPr>
          <w:rFonts w:ascii="Arial" w:hAnsi="Arial" w:cs="Arial"/>
        </w:rPr>
        <w:t>". "</w:t>
      </w:r>
      <w:r w:rsidRPr="002D6CF6">
        <w:rPr>
          <w:rStyle w:val="10"/>
          <w:rFonts w:ascii="Arial" w:hAnsi="Arial" w:cs="Arial"/>
          <w:b/>
          <w:bCs/>
          <w:i/>
          <w:iCs/>
          <w:sz w:val="30"/>
          <w:szCs w:val="30"/>
        </w:rPr>
        <w:t>Покажіть нам деякі докази зміненого житт</w:t>
      </w:r>
      <w:r w:rsidRPr="002D6CF6">
        <w:rPr>
          <w:rStyle w:val="10"/>
          <w:rFonts w:ascii="Arial" w:hAnsi="Arial" w:cs="Arial"/>
          <w:b/>
          <w:bCs/>
          <w:i/>
          <w:iCs/>
        </w:rPr>
        <w:t>я</w:t>
      </w:r>
      <w:r w:rsidRPr="002D6CF6">
        <w:rPr>
          <w:rFonts w:ascii="Arial" w:hAnsi="Arial" w:cs="Arial"/>
        </w:rPr>
        <w:t>".</w:t>
      </w:r>
    </w:p>
    <w:p w14:paraId="31A17D15" w14:textId="77777777" w:rsidR="00C7275E" w:rsidRPr="002D6CF6" w:rsidRDefault="00C7275E" w:rsidP="00C7275E">
      <w:pPr>
        <w:pStyle w:val="Standard"/>
        <w:rPr>
          <w:rFonts w:ascii="Arial" w:hAnsi="Arial" w:cs="Arial"/>
        </w:rPr>
      </w:pPr>
      <w:r w:rsidRPr="002D6CF6">
        <w:rPr>
          <w:rFonts w:ascii="Arial" w:hAnsi="Arial" w:cs="Arial"/>
        </w:rPr>
        <w:t xml:space="preserve"> </w:t>
      </w:r>
    </w:p>
    <w:p w14:paraId="1B486865" w14:textId="77777777" w:rsidR="00C7275E" w:rsidRPr="002D6CF6" w:rsidRDefault="00C7275E" w:rsidP="00C7275E">
      <w:pPr>
        <w:pStyle w:val="Standard"/>
        <w:rPr>
          <w:rFonts w:ascii="Arial" w:hAnsi="Arial" w:cs="Arial"/>
        </w:rPr>
      </w:pPr>
      <w:r w:rsidRPr="002D6CF6">
        <w:rPr>
          <w:rFonts w:ascii="Arial" w:hAnsi="Arial" w:cs="Arial"/>
        </w:rPr>
        <w:t>Примітка: Буття 22:18 “І всі народи землі будуть потомством твоїм благословляти себе через те, що послухався ти МОГО ГОЛОСУ.”</w:t>
      </w:r>
    </w:p>
    <w:p w14:paraId="43D9B565" w14:textId="77777777" w:rsidR="00C7275E" w:rsidRPr="002D6CF6" w:rsidRDefault="00C7275E" w:rsidP="00C7275E">
      <w:pPr>
        <w:pStyle w:val="Standard"/>
        <w:rPr>
          <w:rFonts w:ascii="Arial" w:hAnsi="Arial" w:cs="Arial"/>
        </w:rPr>
      </w:pPr>
    </w:p>
    <w:p w14:paraId="1210C134" w14:textId="77777777" w:rsidR="00C7275E" w:rsidRPr="002D6CF6" w:rsidRDefault="00C7275E" w:rsidP="00C7275E">
      <w:pPr>
        <w:pStyle w:val="Standard"/>
        <w:rPr>
          <w:rFonts w:ascii="Arial" w:hAnsi="Arial" w:cs="Arial"/>
        </w:rPr>
      </w:pPr>
      <w:r w:rsidRPr="002D6CF6">
        <w:rPr>
          <w:rFonts w:ascii="Arial" w:hAnsi="Arial" w:cs="Arial"/>
        </w:rPr>
        <w:t>Це благословення, яким варто обдарувати вашого новонаверненого до Христа! Це благословення яке ви шукаєте для вашої церкви! ТОЖ ТАК І ВЧИНІТЬ!</w:t>
      </w:r>
    </w:p>
    <w:p w14:paraId="27D0B5BE" w14:textId="77777777" w:rsidR="00C7275E" w:rsidRPr="002D6CF6" w:rsidRDefault="00C7275E" w:rsidP="00C7275E">
      <w:pPr>
        <w:pStyle w:val="Standard"/>
        <w:rPr>
          <w:rFonts w:ascii="Arial" w:hAnsi="Arial" w:cs="Arial"/>
        </w:rPr>
      </w:pPr>
    </w:p>
    <w:p w14:paraId="24F613F0" w14:textId="77777777" w:rsidR="00C7275E" w:rsidRPr="002D6CF6" w:rsidRDefault="00C7275E" w:rsidP="00E518E1">
      <w:pPr>
        <w:pStyle w:val="a3"/>
        <w:spacing w:before="0" w:beforeAutospacing="0" w:after="0" w:line="276" w:lineRule="auto"/>
        <w:jc w:val="both"/>
        <w:rPr>
          <w:rFonts w:ascii="Arial" w:hAnsi="Arial" w:cs="Arial"/>
          <w:sz w:val="20"/>
          <w:szCs w:val="20"/>
          <w:lang w:val="uk-UA"/>
        </w:rPr>
      </w:pPr>
    </w:p>
    <w:sectPr w:rsidR="00C7275E" w:rsidRPr="002D6CF6" w:rsidSect="00D82418">
      <w:footerReference w:type="default" r:id="rId7"/>
      <w:pgSz w:w="11907" w:h="16840" w:code="9"/>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345B" w14:textId="77777777" w:rsidR="00FC41D6" w:rsidRDefault="00FC41D6" w:rsidP="00AA0C90">
      <w:pPr>
        <w:spacing w:after="0" w:line="240" w:lineRule="auto"/>
      </w:pPr>
      <w:r>
        <w:separator/>
      </w:r>
    </w:p>
  </w:endnote>
  <w:endnote w:type="continuationSeparator" w:id="0">
    <w:p w14:paraId="29580A22" w14:textId="77777777" w:rsidR="00FC41D6" w:rsidRDefault="00FC41D6" w:rsidP="00AA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ato;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119"/>
      <w:docPartObj>
        <w:docPartGallery w:val="Page Numbers (Bottom of Page)"/>
        <w:docPartUnique/>
      </w:docPartObj>
    </w:sdtPr>
    <w:sdtEndPr/>
    <w:sdtContent>
      <w:p w14:paraId="04889EAD" w14:textId="77777777" w:rsidR="00AA0C90" w:rsidRDefault="00E04132">
        <w:pPr>
          <w:pStyle w:val="a6"/>
          <w:jc w:val="right"/>
        </w:pPr>
        <w:r>
          <w:fldChar w:fldCharType="begin"/>
        </w:r>
        <w:r>
          <w:instrText xml:space="preserve"> PAGE   \* MERGEFORMAT </w:instrText>
        </w:r>
        <w:r>
          <w:fldChar w:fldCharType="separate"/>
        </w:r>
        <w:r w:rsidR="00AA0C90">
          <w:rPr>
            <w:noProof/>
          </w:rPr>
          <w:t>5</w:t>
        </w:r>
        <w:r>
          <w:rPr>
            <w:noProof/>
          </w:rPr>
          <w:fldChar w:fldCharType="end"/>
        </w:r>
      </w:p>
    </w:sdtContent>
  </w:sdt>
  <w:p w14:paraId="083C10E4" w14:textId="77777777" w:rsidR="00AA0C90" w:rsidRDefault="00AA0C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4461" w14:textId="77777777" w:rsidR="00FC41D6" w:rsidRDefault="00FC41D6" w:rsidP="00AA0C90">
      <w:pPr>
        <w:spacing w:after="0" w:line="240" w:lineRule="auto"/>
      </w:pPr>
      <w:r>
        <w:separator/>
      </w:r>
    </w:p>
  </w:footnote>
  <w:footnote w:type="continuationSeparator" w:id="0">
    <w:p w14:paraId="136C557F" w14:textId="77777777" w:rsidR="00FC41D6" w:rsidRDefault="00FC41D6" w:rsidP="00AA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71"/>
    <w:multiLevelType w:val="multilevel"/>
    <w:tmpl w:val="DBD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70CF"/>
    <w:multiLevelType w:val="multilevel"/>
    <w:tmpl w:val="0A060798"/>
    <w:styleLink w:val="WW8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5E42AC7"/>
    <w:multiLevelType w:val="multilevel"/>
    <w:tmpl w:val="C0C2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553D"/>
    <w:multiLevelType w:val="hybridMultilevel"/>
    <w:tmpl w:val="8C809DF2"/>
    <w:lvl w:ilvl="0" w:tplc="3DF8B62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D1EA8"/>
    <w:multiLevelType w:val="multilevel"/>
    <w:tmpl w:val="DD7EC746"/>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472E3"/>
    <w:multiLevelType w:val="multilevel"/>
    <w:tmpl w:val="540E2CC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B1539"/>
    <w:multiLevelType w:val="multilevel"/>
    <w:tmpl w:val="2CF63CB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E0CFF"/>
    <w:multiLevelType w:val="multilevel"/>
    <w:tmpl w:val="1206F366"/>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20C37"/>
    <w:multiLevelType w:val="multilevel"/>
    <w:tmpl w:val="7D86E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B7218"/>
    <w:multiLevelType w:val="multilevel"/>
    <w:tmpl w:val="AB600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60C8F"/>
    <w:multiLevelType w:val="multilevel"/>
    <w:tmpl w:val="A72CB1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E1EBA"/>
    <w:multiLevelType w:val="multilevel"/>
    <w:tmpl w:val="064AB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60F88"/>
    <w:multiLevelType w:val="multilevel"/>
    <w:tmpl w:val="1D64F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A8516C"/>
    <w:multiLevelType w:val="multilevel"/>
    <w:tmpl w:val="B3C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145D7"/>
    <w:multiLevelType w:val="multilevel"/>
    <w:tmpl w:val="4F9A345E"/>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A21AE8"/>
    <w:multiLevelType w:val="multilevel"/>
    <w:tmpl w:val="6E7C2A3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6F0D5B"/>
    <w:multiLevelType w:val="multilevel"/>
    <w:tmpl w:val="1BC821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11CE0"/>
    <w:multiLevelType w:val="multilevel"/>
    <w:tmpl w:val="DD9C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09595">
    <w:abstractNumId w:val="10"/>
    <w:lvlOverride w:ilvl="0">
      <w:startOverride w:val="1"/>
    </w:lvlOverride>
  </w:num>
  <w:num w:numId="2" w16cid:durableId="117380672">
    <w:abstractNumId w:val="6"/>
  </w:num>
  <w:num w:numId="3" w16cid:durableId="1533230371">
    <w:abstractNumId w:val="5"/>
  </w:num>
  <w:num w:numId="4" w16cid:durableId="1036931872">
    <w:abstractNumId w:val="12"/>
  </w:num>
  <w:num w:numId="5" w16cid:durableId="658506442">
    <w:abstractNumId w:val="15"/>
  </w:num>
  <w:num w:numId="6" w16cid:durableId="149832151">
    <w:abstractNumId w:val="7"/>
  </w:num>
  <w:num w:numId="7" w16cid:durableId="802428388">
    <w:abstractNumId w:val="14"/>
  </w:num>
  <w:num w:numId="8" w16cid:durableId="150292514">
    <w:abstractNumId w:val="4"/>
  </w:num>
  <w:num w:numId="9" w16cid:durableId="1392265568">
    <w:abstractNumId w:val="17"/>
  </w:num>
  <w:num w:numId="10" w16cid:durableId="617224833">
    <w:abstractNumId w:val="2"/>
  </w:num>
  <w:num w:numId="11" w16cid:durableId="1732918600">
    <w:abstractNumId w:val="9"/>
  </w:num>
  <w:num w:numId="12" w16cid:durableId="61801446">
    <w:abstractNumId w:val="16"/>
  </w:num>
  <w:num w:numId="13" w16cid:durableId="685640750">
    <w:abstractNumId w:val="8"/>
  </w:num>
  <w:num w:numId="14" w16cid:durableId="900823934">
    <w:abstractNumId w:val="11"/>
  </w:num>
  <w:num w:numId="15" w16cid:durableId="1861702109">
    <w:abstractNumId w:val="0"/>
  </w:num>
  <w:num w:numId="16" w16cid:durableId="741758450">
    <w:abstractNumId w:val="13"/>
  </w:num>
  <w:num w:numId="17" w16cid:durableId="1747727617">
    <w:abstractNumId w:val="3"/>
  </w:num>
  <w:num w:numId="18" w16cid:durableId="141212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418"/>
    <w:rsid w:val="002D6CF6"/>
    <w:rsid w:val="003A09B2"/>
    <w:rsid w:val="00401EE4"/>
    <w:rsid w:val="004126EB"/>
    <w:rsid w:val="00434C62"/>
    <w:rsid w:val="00444292"/>
    <w:rsid w:val="00500BC3"/>
    <w:rsid w:val="00512905"/>
    <w:rsid w:val="0099396E"/>
    <w:rsid w:val="009B13BD"/>
    <w:rsid w:val="00AA0C90"/>
    <w:rsid w:val="00B2761E"/>
    <w:rsid w:val="00B612C1"/>
    <w:rsid w:val="00BB5A59"/>
    <w:rsid w:val="00C61796"/>
    <w:rsid w:val="00C7275E"/>
    <w:rsid w:val="00D0346E"/>
    <w:rsid w:val="00D17E97"/>
    <w:rsid w:val="00D82418"/>
    <w:rsid w:val="00D82CD0"/>
    <w:rsid w:val="00E00447"/>
    <w:rsid w:val="00E02781"/>
    <w:rsid w:val="00E04132"/>
    <w:rsid w:val="00E47100"/>
    <w:rsid w:val="00E518E1"/>
    <w:rsid w:val="00E70195"/>
    <w:rsid w:val="00F96316"/>
    <w:rsid w:val="00FC4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7C7C"/>
  <w15:docId w15:val="{D6A2E0BC-4C56-41BB-8EA1-5DB9613C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44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418"/>
    <w:pPr>
      <w:spacing w:before="100" w:beforeAutospacing="1" w:after="119" w:line="240" w:lineRule="auto"/>
    </w:pPr>
    <w:rPr>
      <w:rFonts w:ascii="Times New Roman" w:eastAsia="Times New Roman" w:hAnsi="Times New Roman" w:cs="Times New Roman"/>
      <w:color w:val="auto"/>
      <w:szCs w:val="24"/>
      <w:lang w:eastAsia="ru-RU"/>
    </w:rPr>
  </w:style>
  <w:style w:type="paragraph" w:customStyle="1" w:styleId="1">
    <w:name w:val="Звичайний1"/>
    <w:rsid w:val="00500BC3"/>
    <w:pPr>
      <w:widowControl w:val="0"/>
      <w:suppressAutoHyphens/>
      <w:autoSpaceDN w:val="0"/>
      <w:spacing w:after="0" w:line="240" w:lineRule="auto"/>
      <w:textAlignment w:val="baseline"/>
    </w:pPr>
    <w:rPr>
      <w:rFonts w:ascii="Times New Roman" w:eastAsia="Andale Sans UI" w:hAnsi="Times New Roman" w:cs="Tahoma"/>
      <w:color w:val="auto"/>
      <w:kern w:val="3"/>
      <w:szCs w:val="24"/>
      <w:lang w:val="uk-UA" w:bidi="en-US"/>
    </w:rPr>
  </w:style>
  <w:style w:type="paragraph" w:customStyle="1" w:styleId="Standard">
    <w:name w:val="Standard"/>
    <w:rsid w:val="00500BC3"/>
    <w:pPr>
      <w:widowControl w:val="0"/>
      <w:suppressAutoHyphens/>
      <w:autoSpaceDN w:val="0"/>
      <w:spacing w:after="0" w:line="240" w:lineRule="auto"/>
      <w:textAlignment w:val="baseline"/>
    </w:pPr>
    <w:rPr>
      <w:rFonts w:ascii="Times New Roman" w:eastAsia="Andale Sans UI" w:hAnsi="Times New Roman" w:cs="Tahoma"/>
      <w:color w:val="auto"/>
      <w:kern w:val="3"/>
      <w:szCs w:val="24"/>
      <w:lang w:val="uk-UA" w:bidi="en-US"/>
    </w:rPr>
  </w:style>
  <w:style w:type="character" w:customStyle="1" w:styleId="10">
    <w:name w:val="Шрифт абзацу за замовчуванням1"/>
    <w:rsid w:val="00C61796"/>
  </w:style>
  <w:style w:type="paragraph" w:styleId="a4">
    <w:name w:val="header"/>
    <w:basedOn w:val="a"/>
    <w:link w:val="a5"/>
    <w:uiPriority w:val="99"/>
    <w:semiHidden/>
    <w:unhideWhenUsed/>
    <w:rsid w:val="00AA0C90"/>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AA0C90"/>
    <w:rPr>
      <w:lang w:val="ru-RU"/>
    </w:rPr>
  </w:style>
  <w:style w:type="paragraph" w:styleId="a6">
    <w:name w:val="footer"/>
    <w:basedOn w:val="a"/>
    <w:link w:val="a7"/>
    <w:uiPriority w:val="99"/>
    <w:unhideWhenUsed/>
    <w:rsid w:val="00AA0C9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AA0C90"/>
    <w:rPr>
      <w:lang w:val="ru-RU"/>
    </w:rPr>
  </w:style>
  <w:style w:type="numbering" w:customStyle="1" w:styleId="WW8Num4">
    <w:name w:val="WW8Num4"/>
    <w:basedOn w:val="a2"/>
    <w:rsid w:val="00E518E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10687</Words>
  <Characters>6092</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Іванна Ягенич</cp:lastModifiedBy>
  <cp:revision>14</cp:revision>
  <dcterms:created xsi:type="dcterms:W3CDTF">2023-01-15T19:46:00Z</dcterms:created>
  <dcterms:modified xsi:type="dcterms:W3CDTF">2024-03-09T09:45:00Z</dcterms:modified>
</cp:coreProperties>
</file>